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601" w:type="dxa"/>
        <w:tblLayout w:type="fixed"/>
        <w:tblLook w:val="04A0"/>
      </w:tblPr>
      <w:tblGrid>
        <w:gridCol w:w="1135"/>
        <w:gridCol w:w="8120"/>
        <w:gridCol w:w="1275"/>
      </w:tblGrid>
      <w:tr w:rsidR="00B251B1" w:rsidRPr="004C01BB" w:rsidTr="00FE7162">
        <w:tc>
          <w:tcPr>
            <w:tcW w:w="1135" w:type="dxa"/>
            <w:hideMark/>
          </w:tcPr>
          <w:p w:rsidR="00B251B1" w:rsidRPr="004C01BB" w:rsidRDefault="00B251B1" w:rsidP="00FE7162">
            <w:pPr>
              <w:rPr>
                <w:b/>
                <w:u w:val="single"/>
              </w:rPr>
            </w:pPr>
            <w:r w:rsidRPr="004C01BB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5pt;height:67.6pt" o:ole="">
                  <v:imagedata r:id="rId6" o:title=""/>
                </v:shape>
                <o:OLEObject Type="Embed" ProgID="ShapewareVISIO20" ShapeID="_x0000_i1025" DrawAspect="Content" ObjectID="_1428392716" r:id="rId7"/>
              </w:object>
            </w:r>
          </w:p>
        </w:tc>
        <w:tc>
          <w:tcPr>
            <w:tcW w:w="8120" w:type="dxa"/>
            <w:hideMark/>
          </w:tcPr>
          <w:tbl>
            <w:tblPr>
              <w:tblW w:w="7800" w:type="dxa"/>
              <w:tblInd w:w="171" w:type="dxa"/>
              <w:tblLayout w:type="fixed"/>
              <w:tblLook w:val="04A0"/>
            </w:tblPr>
            <w:tblGrid>
              <w:gridCol w:w="3590"/>
              <w:gridCol w:w="4210"/>
            </w:tblGrid>
            <w:tr w:rsidR="00B251B1" w:rsidRPr="004C01BB" w:rsidTr="00FE7162">
              <w:tc>
                <w:tcPr>
                  <w:tcW w:w="3590" w:type="dxa"/>
                </w:tcPr>
                <w:p w:rsidR="00B251B1" w:rsidRPr="004C01BB" w:rsidRDefault="00B251B1" w:rsidP="00FE7162">
                  <w:pPr>
                    <w:jc w:val="center"/>
                    <w:rPr>
                      <w:rFonts w:eastAsia="Calibri"/>
                      <w:b/>
                    </w:rPr>
                  </w:pPr>
                  <w:r w:rsidRPr="004C01BB">
                    <w:rPr>
                      <w:rFonts w:eastAsia="Calibri"/>
                      <w:b/>
                    </w:rPr>
                    <w:t>УКРАЇНА</w:t>
                  </w:r>
                </w:p>
                <w:p w:rsidR="00B251B1" w:rsidRPr="004C01BB" w:rsidRDefault="00B251B1" w:rsidP="00FE7162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B251B1" w:rsidRPr="004C01BB" w:rsidRDefault="00B251B1" w:rsidP="00FE7162">
                  <w:pPr>
                    <w:jc w:val="center"/>
                    <w:rPr>
                      <w:rFonts w:eastAsia="Calibri"/>
                      <w:b/>
                    </w:rPr>
                  </w:pPr>
                  <w:r w:rsidRPr="004C01BB">
                    <w:rPr>
                      <w:rFonts w:eastAsia="Calibri"/>
                      <w:b/>
                    </w:rPr>
                    <w:t>ХАРКІВСЬКА  МІСЬКА РАДА</w:t>
                  </w:r>
                </w:p>
                <w:p w:rsidR="00B251B1" w:rsidRPr="004C01BB" w:rsidRDefault="00B251B1" w:rsidP="00FE7162">
                  <w:pPr>
                    <w:jc w:val="center"/>
                    <w:rPr>
                      <w:rFonts w:eastAsia="Calibri"/>
                      <w:b/>
                    </w:rPr>
                  </w:pPr>
                  <w:r w:rsidRPr="004C01BB"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B251B1" w:rsidRPr="004C01BB" w:rsidRDefault="00B251B1" w:rsidP="00FE7162">
                  <w:pPr>
                    <w:jc w:val="center"/>
                    <w:rPr>
                      <w:rFonts w:eastAsia="Calibri"/>
                      <w:b/>
                    </w:rPr>
                  </w:pPr>
                  <w:r w:rsidRPr="004C01BB">
                    <w:rPr>
                      <w:rFonts w:eastAsia="Calibri"/>
                      <w:b/>
                    </w:rPr>
                    <w:t>ВИКОНАВЧИЙ КОМІТЕТ</w:t>
                  </w:r>
                </w:p>
                <w:p w:rsidR="00B251B1" w:rsidRPr="004C01BB" w:rsidRDefault="00B251B1" w:rsidP="00FE7162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</w:rPr>
                  </w:pPr>
                </w:p>
                <w:p w:rsidR="00B251B1" w:rsidRPr="004C01BB" w:rsidRDefault="00B251B1" w:rsidP="00FE7162">
                  <w:pPr>
                    <w:pStyle w:val="8"/>
                    <w:rPr>
                      <w:rFonts w:eastAsia="Calibri"/>
                      <w:b w:val="0"/>
                      <w:sz w:val="28"/>
                      <w:szCs w:val="28"/>
                    </w:rPr>
                  </w:pPr>
                  <w:r w:rsidRPr="004C01BB">
                    <w:rPr>
                      <w:rFonts w:eastAsia="Calibri"/>
                      <w:sz w:val="28"/>
                      <w:szCs w:val="28"/>
                    </w:rPr>
                    <w:t>ДЕПАРТАМЕНТ  ОСВІТИ</w:t>
                  </w:r>
                </w:p>
                <w:p w:rsidR="00B251B1" w:rsidRPr="004C01BB" w:rsidRDefault="00B251B1" w:rsidP="00FE7162">
                  <w:pPr>
                    <w:jc w:val="center"/>
                    <w:rPr>
                      <w:rFonts w:eastAsia="Calibri"/>
                      <w:sz w:val="20"/>
                      <w:szCs w:val="20"/>
                      <w:vertAlign w:val="superscript"/>
                    </w:rPr>
                  </w:pPr>
                </w:p>
                <w:p w:rsidR="00B251B1" w:rsidRPr="004C01BB" w:rsidRDefault="00B251B1" w:rsidP="00FE7162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C01BB">
                    <w:rPr>
                      <w:rFonts w:eastAsia="Calibri"/>
                      <w:sz w:val="20"/>
                      <w:szCs w:val="20"/>
                    </w:rPr>
                    <w:t>вул. Сумська, 64, м. Харків, 61002,</w:t>
                  </w:r>
                </w:p>
                <w:p w:rsidR="00B251B1" w:rsidRPr="004C01BB" w:rsidRDefault="00B251B1" w:rsidP="00FE7162">
                  <w:pPr>
                    <w:ind w:right="-66" w:hanging="103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4C01BB">
                    <w:rPr>
                      <w:rFonts w:eastAsia="Calibri"/>
                      <w:sz w:val="20"/>
                      <w:szCs w:val="20"/>
                    </w:rPr>
                    <w:t>тел. 760-77-41(ф), 760-77-42, 725-20-60</w:t>
                  </w:r>
                </w:p>
              </w:tc>
              <w:tc>
                <w:tcPr>
                  <w:tcW w:w="4211" w:type="dxa"/>
                </w:tcPr>
                <w:p w:rsidR="00B251B1" w:rsidRPr="004C01BB" w:rsidRDefault="00B251B1" w:rsidP="00FE7162">
                  <w:pPr>
                    <w:jc w:val="center"/>
                    <w:rPr>
                      <w:rFonts w:eastAsia="Calibri"/>
                      <w:b/>
                    </w:rPr>
                  </w:pPr>
                  <w:r w:rsidRPr="004C01BB">
                    <w:rPr>
                      <w:rFonts w:eastAsia="Calibri"/>
                      <w:b/>
                    </w:rPr>
                    <w:t>УКРАИНА</w:t>
                  </w:r>
                </w:p>
                <w:p w:rsidR="00B251B1" w:rsidRPr="004C01BB" w:rsidRDefault="00B251B1" w:rsidP="00FE7162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B251B1" w:rsidRPr="004C01BB" w:rsidRDefault="00B251B1" w:rsidP="00FE7162">
                  <w:pPr>
                    <w:jc w:val="center"/>
                    <w:rPr>
                      <w:rFonts w:eastAsia="Calibri"/>
                      <w:b/>
                    </w:rPr>
                  </w:pPr>
                  <w:r w:rsidRPr="004C01BB">
                    <w:rPr>
                      <w:rFonts w:eastAsia="Calibri"/>
                      <w:b/>
                    </w:rPr>
                    <w:t xml:space="preserve"> ХАРЬКОВСКИЙ ГОРОДСКОЙ СОВЕТ</w:t>
                  </w:r>
                </w:p>
                <w:p w:rsidR="00B251B1" w:rsidRPr="004C01BB" w:rsidRDefault="00B251B1" w:rsidP="00FE7162">
                  <w:pPr>
                    <w:jc w:val="center"/>
                    <w:rPr>
                      <w:rFonts w:eastAsia="Calibri"/>
                      <w:b/>
                    </w:rPr>
                  </w:pPr>
                  <w:r w:rsidRPr="004C01BB">
                    <w:rPr>
                      <w:rFonts w:eastAsia="Calibri"/>
                      <w:b/>
                    </w:rPr>
                    <w:t xml:space="preserve"> ХАРЬКОВСКОЙ ОБЛАСТИ</w:t>
                  </w:r>
                </w:p>
                <w:p w:rsidR="00B251B1" w:rsidRPr="004C01BB" w:rsidRDefault="00B251B1" w:rsidP="00FE7162">
                  <w:pPr>
                    <w:jc w:val="center"/>
                    <w:rPr>
                      <w:rFonts w:eastAsia="Calibri"/>
                      <w:b/>
                    </w:rPr>
                  </w:pPr>
                  <w:r w:rsidRPr="004C01BB">
                    <w:rPr>
                      <w:rFonts w:eastAsia="Calibri"/>
                      <w:b/>
                    </w:rPr>
                    <w:t xml:space="preserve"> ИСПОЛНИТЕЛЬНЫЙ КОМИТЕТ</w:t>
                  </w:r>
                </w:p>
                <w:p w:rsidR="00B251B1" w:rsidRPr="004C01BB" w:rsidRDefault="00B251B1" w:rsidP="00FE7162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B251B1" w:rsidRPr="004C01BB" w:rsidRDefault="00B251B1" w:rsidP="00FE7162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4C01BB">
                    <w:rPr>
                      <w:rFonts w:eastAsia="Calibri"/>
                      <w:b/>
                      <w:sz w:val="28"/>
                      <w:szCs w:val="28"/>
                    </w:rPr>
                    <w:t xml:space="preserve"> ДЕПАРТАМЕНТ ОБРАЗОВАНИЯ</w:t>
                  </w:r>
                </w:p>
                <w:p w:rsidR="00B251B1" w:rsidRPr="004C01BB" w:rsidRDefault="00B251B1" w:rsidP="00FE7162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  <w:p w:rsidR="00B251B1" w:rsidRPr="004C01BB" w:rsidRDefault="00B251B1" w:rsidP="00FE7162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C01BB">
                    <w:rPr>
                      <w:rFonts w:eastAsia="Calibri"/>
                      <w:sz w:val="20"/>
                      <w:szCs w:val="20"/>
                    </w:rPr>
                    <w:t>ул. Сумская, 64, г. Харьков, 61002,</w:t>
                  </w:r>
                </w:p>
                <w:p w:rsidR="00B251B1" w:rsidRPr="004C01BB" w:rsidRDefault="00B251B1" w:rsidP="00FE7162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C01BB">
                    <w:rPr>
                      <w:rFonts w:eastAsia="Calibri"/>
                      <w:sz w:val="20"/>
                      <w:szCs w:val="20"/>
                    </w:rPr>
                    <w:t>тел. 760-77-41(ф), 760-77-42, 725-20-60</w:t>
                  </w:r>
                </w:p>
              </w:tc>
            </w:tr>
          </w:tbl>
          <w:p w:rsidR="00B251B1" w:rsidRPr="004C01BB" w:rsidRDefault="00B251B1" w:rsidP="00FE716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  <w:hideMark/>
          </w:tcPr>
          <w:p w:rsidR="00B251B1" w:rsidRPr="004C01BB" w:rsidRDefault="00B251B1" w:rsidP="00FE7162">
            <w:pPr>
              <w:jc w:val="right"/>
              <w:rPr>
                <w:b/>
                <w:u w:val="single"/>
              </w:rPr>
            </w:pPr>
            <w:r w:rsidRPr="004C01BB">
              <w:rPr>
                <w:noProof/>
                <w:lang w:val="ru-RU"/>
              </w:rPr>
              <w:drawing>
                <wp:inline distT="0" distB="0" distL="0" distR="0">
                  <wp:extent cx="666750" cy="90487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1B1" w:rsidRPr="004C01BB" w:rsidTr="00FE7162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251B1" w:rsidRPr="004C01BB" w:rsidRDefault="00B251B1" w:rsidP="00FE7162">
            <w:pPr>
              <w:rPr>
                <w:b/>
                <w:u w:val="single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251B1" w:rsidRPr="004C01BB" w:rsidRDefault="00B251B1" w:rsidP="00FE7162">
            <w:pPr>
              <w:rPr>
                <w:b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251B1" w:rsidRPr="004C01BB" w:rsidRDefault="00B251B1" w:rsidP="00FE7162">
            <w:pPr>
              <w:rPr>
                <w:b/>
                <w:u w:val="single"/>
              </w:rPr>
            </w:pPr>
          </w:p>
        </w:tc>
      </w:tr>
    </w:tbl>
    <w:p w:rsidR="00B251B1" w:rsidRPr="004C01BB" w:rsidRDefault="000D72D6" w:rsidP="00B251B1">
      <w:pPr>
        <w:tabs>
          <w:tab w:val="left" w:pos="6140"/>
        </w:tabs>
        <w:ind w:left="-709"/>
        <w:rPr>
          <w:sz w:val="28"/>
          <w:szCs w:val="28"/>
        </w:rPr>
      </w:pPr>
      <w:r>
        <w:rPr>
          <w:sz w:val="28"/>
          <w:szCs w:val="28"/>
        </w:rPr>
        <w:t>24</w:t>
      </w:r>
      <w:r w:rsidR="00B251B1">
        <w:rPr>
          <w:sz w:val="28"/>
          <w:szCs w:val="28"/>
        </w:rPr>
        <w:t>.04.</w:t>
      </w:r>
      <w:r w:rsidR="00B251B1" w:rsidRPr="004C01BB">
        <w:rPr>
          <w:sz w:val="28"/>
          <w:szCs w:val="28"/>
        </w:rPr>
        <w:t>201</w:t>
      </w:r>
      <w:r w:rsidR="00B251B1">
        <w:rPr>
          <w:sz w:val="28"/>
          <w:szCs w:val="28"/>
        </w:rPr>
        <w:t>3</w:t>
      </w:r>
      <w:r w:rsidR="00B251B1" w:rsidRPr="004C01BB">
        <w:rPr>
          <w:sz w:val="28"/>
          <w:szCs w:val="28"/>
        </w:rPr>
        <w:t xml:space="preserve">    №</w:t>
      </w:r>
      <w:r>
        <w:rPr>
          <w:sz w:val="28"/>
          <w:szCs w:val="28"/>
        </w:rPr>
        <w:t>1051</w:t>
      </w:r>
    </w:p>
    <w:p w:rsidR="00B251B1" w:rsidRPr="004C01BB" w:rsidRDefault="00B251B1" w:rsidP="00B251B1">
      <w:pPr>
        <w:tabs>
          <w:tab w:val="left" w:pos="6140"/>
        </w:tabs>
        <w:ind w:left="-709"/>
        <w:rPr>
          <w:sz w:val="28"/>
          <w:szCs w:val="28"/>
        </w:rPr>
      </w:pPr>
      <w:r w:rsidRPr="004C01BB">
        <w:rPr>
          <w:sz w:val="28"/>
          <w:szCs w:val="28"/>
        </w:rPr>
        <w:t>на №___________________</w:t>
      </w:r>
    </w:p>
    <w:p w:rsidR="000D72D6" w:rsidRDefault="000D72D6" w:rsidP="00B251B1">
      <w:pPr>
        <w:ind w:left="-709"/>
      </w:pPr>
    </w:p>
    <w:p w:rsidR="00B251B1" w:rsidRDefault="000D72D6" w:rsidP="00B251B1">
      <w:pPr>
        <w:ind w:left="-709"/>
      </w:pPr>
      <w:r>
        <w:t>направляється електронною поштою</w:t>
      </w:r>
    </w:p>
    <w:p w:rsidR="00B251B1" w:rsidRPr="00437F8E" w:rsidRDefault="00B251B1" w:rsidP="00B251B1">
      <w:pPr>
        <w:ind w:left="5387" w:right="140"/>
        <w:rPr>
          <w:b/>
          <w:sz w:val="28"/>
          <w:szCs w:val="28"/>
        </w:rPr>
      </w:pPr>
      <w:r w:rsidRPr="00437F8E">
        <w:rPr>
          <w:b/>
          <w:sz w:val="28"/>
          <w:szCs w:val="28"/>
        </w:rPr>
        <w:t>Начальникам управлінь освіти</w:t>
      </w:r>
      <w:r>
        <w:rPr>
          <w:b/>
          <w:sz w:val="28"/>
          <w:szCs w:val="28"/>
        </w:rPr>
        <w:t xml:space="preserve"> </w:t>
      </w:r>
      <w:r w:rsidRPr="00437F8E">
        <w:rPr>
          <w:b/>
          <w:sz w:val="28"/>
          <w:szCs w:val="28"/>
        </w:rPr>
        <w:t>адміністрацій районів</w:t>
      </w:r>
    </w:p>
    <w:p w:rsidR="00B251B1" w:rsidRPr="00437F8E" w:rsidRDefault="00B251B1" w:rsidP="00B251B1">
      <w:pPr>
        <w:ind w:left="5387" w:right="140"/>
        <w:rPr>
          <w:b/>
          <w:sz w:val="28"/>
          <w:szCs w:val="28"/>
        </w:rPr>
      </w:pPr>
      <w:r w:rsidRPr="00437F8E">
        <w:rPr>
          <w:b/>
          <w:sz w:val="28"/>
          <w:szCs w:val="28"/>
        </w:rPr>
        <w:t>Харківської міської ради</w:t>
      </w:r>
    </w:p>
    <w:p w:rsidR="00B251B1" w:rsidRPr="00437F8E" w:rsidRDefault="00B251B1" w:rsidP="00B251B1">
      <w:pPr>
        <w:ind w:left="5387" w:right="140"/>
        <w:rPr>
          <w:b/>
          <w:sz w:val="28"/>
          <w:szCs w:val="28"/>
        </w:rPr>
      </w:pPr>
    </w:p>
    <w:p w:rsidR="00B251B1" w:rsidRPr="00437F8E" w:rsidRDefault="00B251B1" w:rsidP="00B251B1">
      <w:pPr>
        <w:ind w:left="-426" w:right="140"/>
        <w:jc w:val="center"/>
        <w:rPr>
          <w:b/>
          <w:sz w:val="28"/>
          <w:szCs w:val="28"/>
        </w:rPr>
      </w:pPr>
      <w:r w:rsidRPr="00437F8E">
        <w:rPr>
          <w:b/>
          <w:sz w:val="28"/>
          <w:szCs w:val="28"/>
        </w:rPr>
        <w:t>Шановні керівники!</w:t>
      </w:r>
    </w:p>
    <w:p w:rsidR="00B251B1" w:rsidRDefault="00B251B1" w:rsidP="00B251B1">
      <w:pPr>
        <w:pStyle w:val="a6"/>
        <w:ind w:left="-142"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51B1" w:rsidRPr="00B251B1" w:rsidRDefault="00B251B1" w:rsidP="00B251B1">
      <w:pPr>
        <w:spacing w:line="360" w:lineRule="auto"/>
        <w:ind w:left="-142" w:firstLine="709"/>
        <w:jc w:val="both"/>
        <w:rPr>
          <w:sz w:val="28"/>
          <w:szCs w:val="28"/>
        </w:rPr>
      </w:pPr>
      <w:r w:rsidRPr="00B251B1">
        <w:rPr>
          <w:sz w:val="28"/>
          <w:szCs w:val="28"/>
        </w:rPr>
        <w:t xml:space="preserve">Департамент освіти Харківської міської ради на виконання листа </w:t>
      </w:r>
      <w:r>
        <w:rPr>
          <w:sz w:val="28"/>
          <w:szCs w:val="28"/>
        </w:rPr>
        <w:t>Департаменту</w:t>
      </w:r>
      <w:r w:rsidRPr="00B251B1">
        <w:rPr>
          <w:sz w:val="28"/>
          <w:szCs w:val="28"/>
        </w:rPr>
        <w:t xml:space="preserve"> науки і освіти Харківської обласної державної адміністрації від 1</w:t>
      </w:r>
      <w:r>
        <w:rPr>
          <w:sz w:val="28"/>
          <w:szCs w:val="28"/>
        </w:rPr>
        <w:t>7</w:t>
      </w:r>
      <w:r w:rsidRPr="00B251B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B251B1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B251B1">
        <w:rPr>
          <w:sz w:val="28"/>
          <w:szCs w:val="28"/>
        </w:rPr>
        <w:t xml:space="preserve"> № 0</w:t>
      </w:r>
      <w:r>
        <w:rPr>
          <w:sz w:val="28"/>
          <w:szCs w:val="28"/>
        </w:rPr>
        <w:t>4</w:t>
      </w:r>
      <w:r w:rsidRPr="00B251B1">
        <w:rPr>
          <w:sz w:val="28"/>
          <w:szCs w:val="28"/>
        </w:rPr>
        <w:t>-1</w:t>
      </w:r>
      <w:r>
        <w:rPr>
          <w:sz w:val="28"/>
          <w:szCs w:val="28"/>
        </w:rPr>
        <w:t>3</w:t>
      </w:r>
      <w:r w:rsidRPr="00B251B1">
        <w:rPr>
          <w:sz w:val="28"/>
          <w:szCs w:val="28"/>
        </w:rPr>
        <w:t>/</w:t>
      </w:r>
      <w:r>
        <w:rPr>
          <w:sz w:val="28"/>
          <w:szCs w:val="28"/>
        </w:rPr>
        <w:t>1883</w:t>
      </w:r>
      <w:r w:rsidRPr="00B251B1">
        <w:rPr>
          <w:sz w:val="28"/>
          <w:szCs w:val="28"/>
        </w:rPr>
        <w:t xml:space="preserve"> надсилає для </w:t>
      </w:r>
      <w:r>
        <w:rPr>
          <w:sz w:val="28"/>
          <w:szCs w:val="28"/>
        </w:rPr>
        <w:t>використання у роботі спільний</w:t>
      </w:r>
      <w:r w:rsidRPr="00B251B1">
        <w:rPr>
          <w:sz w:val="28"/>
          <w:szCs w:val="28"/>
        </w:rPr>
        <w:t xml:space="preserve"> наказ Міністерства освіти і науки</w:t>
      </w:r>
      <w:r>
        <w:rPr>
          <w:sz w:val="28"/>
          <w:szCs w:val="28"/>
        </w:rPr>
        <w:t xml:space="preserve"> </w:t>
      </w:r>
      <w:r w:rsidRPr="00B251B1">
        <w:rPr>
          <w:sz w:val="28"/>
          <w:szCs w:val="28"/>
        </w:rPr>
        <w:t>України</w:t>
      </w:r>
      <w:r>
        <w:rPr>
          <w:sz w:val="28"/>
          <w:szCs w:val="28"/>
        </w:rPr>
        <w:t xml:space="preserve"> та Міністерства охорони здоров’я</w:t>
      </w:r>
      <w:r w:rsidRPr="00B251B1">
        <w:rPr>
          <w:sz w:val="28"/>
          <w:szCs w:val="28"/>
        </w:rPr>
        <w:t xml:space="preserve"> України від 2</w:t>
      </w:r>
      <w:r>
        <w:rPr>
          <w:sz w:val="28"/>
          <w:szCs w:val="28"/>
        </w:rPr>
        <w:t>6</w:t>
      </w:r>
      <w:r w:rsidRPr="00B251B1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B251B1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B251B1">
        <w:rPr>
          <w:sz w:val="28"/>
          <w:szCs w:val="28"/>
        </w:rPr>
        <w:t xml:space="preserve"> №</w:t>
      </w:r>
      <w:r>
        <w:rPr>
          <w:sz w:val="28"/>
          <w:szCs w:val="28"/>
        </w:rPr>
        <w:t>202/165</w:t>
      </w:r>
      <w:r w:rsidRPr="00B251B1">
        <w:rPr>
          <w:sz w:val="28"/>
          <w:szCs w:val="28"/>
        </w:rPr>
        <w:t xml:space="preserve"> «Про затвердження </w:t>
      </w:r>
      <w:r>
        <w:rPr>
          <w:sz w:val="28"/>
          <w:szCs w:val="28"/>
        </w:rPr>
        <w:t>Змін до Інструкції з організації харчування дітей у дошкільних навчальних закладах</w:t>
      </w:r>
      <w:r w:rsidRPr="00B251B1">
        <w:rPr>
          <w:sz w:val="28"/>
          <w:szCs w:val="28"/>
        </w:rPr>
        <w:t>».</w:t>
      </w:r>
    </w:p>
    <w:p w:rsidR="00B251B1" w:rsidRPr="00B251B1" w:rsidRDefault="00B251B1" w:rsidP="00B251B1">
      <w:pPr>
        <w:spacing w:line="360" w:lineRule="auto"/>
        <w:ind w:left="-142" w:firstLine="709"/>
        <w:jc w:val="both"/>
        <w:rPr>
          <w:color w:val="262626"/>
          <w:sz w:val="28"/>
          <w:szCs w:val="28"/>
        </w:rPr>
      </w:pPr>
      <w:r w:rsidRPr="00B251B1">
        <w:rPr>
          <w:color w:val="262626"/>
          <w:sz w:val="28"/>
          <w:szCs w:val="28"/>
        </w:rPr>
        <w:t xml:space="preserve">Додаток: на </w:t>
      </w:r>
      <w:r>
        <w:rPr>
          <w:color w:val="262626"/>
          <w:sz w:val="28"/>
          <w:szCs w:val="28"/>
        </w:rPr>
        <w:t>1</w:t>
      </w:r>
      <w:r w:rsidR="00AF6902">
        <w:rPr>
          <w:color w:val="262626"/>
          <w:sz w:val="28"/>
          <w:szCs w:val="28"/>
        </w:rPr>
        <w:t>5</w:t>
      </w:r>
      <w:r w:rsidRPr="00B251B1">
        <w:rPr>
          <w:color w:val="262626"/>
          <w:sz w:val="28"/>
          <w:szCs w:val="28"/>
        </w:rPr>
        <w:t xml:space="preserve"> арк. в 1 прим.</w:t>
      </w:r>
      <w:r w:rsidRPr="00B251B1">
        <w:rPr>
          <w:color w:val="000000"/>
          <w:sz w:val="28"/>
          <w:szCs w:val="28"/>
        </w:rPr>
        <w:t xml:space="preserve"> в електронному вигляді окремим файлом.</w:t>
      </w:r>
    </w:p>
    <w:p w:rsidR="00B251B1" w:rsidRPr="00B251B1" w:rsidRDefault="00B251B1" w:rsidP="00B251B1">
      <w:pPr>
        <w:pStyle w:val="a3"/>
        <w:shd w:val="clear" w:color="auto" w:fill="FFFFFF"/>
        <w:spacing w:line="278" w:lineRule="exact"/>
        <w:ind w:left="388" w:right="1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51B1" w:rsidRPr="000D72D6" w:rsidRDefault="000D72D6" w:rsidP="000D72D6">
      <w:pPr>
        <w:pStyle w:val="a3"/>
        <w:shd w:val="clear" w:color="auto" w:fill="FFFFFF"/>
        <w:spacing w:line="278" w:lineRule="exact"/>
        <w:ind w:left="-709" w:right="14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D72D6">
        <w:rPr>
          <w:rFonts w:ascii="Times New Roman" w:hAnsi="Times New Roman"/>
          <w:b/>
          <w:i/>
          <w:color w:val="000000"/>
          <w:sz w:val="28"/>
          <w:szCs w:val="28"/>
        </w:rPr>
        <w:t>Оригінал підписано</w:t>
      </w:r>
    </w:p>
    <w:p w:rsidR="00B251B1" w:rsidRDefault="00B251B1" w:rsidP="00B251B1">
      <w:pPr>
        <w:pStyle w:val="a3"/>
        <w:shd w:val="clear" w:color="auto" w:fill="FFFFFF"/>
        <w:spacing w:line="278" w:lineRule="exact"/>
        <w:ind w:left="388" w:right="1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51B1" w:rsidRDefault="00B251B1" w:rsidP="00B251B1">
      <w:pPr>
        <w:pStyle w:val="a3"/>
        <w:shd w:val="clear" w:color="auto" w:fill="FFFFFF"/>
        <w:spacing w:line="278" w:lineRule="exact"/>
        <w:ind w:left="388" w:right="1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51B1" w:rsidRPr="00B251B1" w:rsidRDefault="00B251B1" w:rsidP="00B251B1">
      <w:pPr>
        <w:pStyle w:val="a3"/>
        <w:shd w:val="clear" w:color="auto" w:fill="FFFFFF"/>
        <w:spacing w:line="278" w:lineRule="exact"/>
        <w:ind w:left="0" w:right="1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251B1">
        <w:rPr>
          <w:rFonts w:ascii="Times New Roman" w:hAnsi="Times New Roman"/>
          <w:b/>
          <w:color w:val="000000"/>
          <w:sz w:val="28"/>
          <w:szCs w:val="28"/>
        </w:rPr>
        <w:t>З повагою,</w:t>
      </w:r>
    </w:p>
    <w:p w:rsidR="00B251B1" w:rsidRPr="00B251B1" w:rsidRDefault="00B251B1" w:rsidP="00B251B1">
      <w:pPr>
        <w:pStyle w:val="a3"/>
        <w:shd w:val="clear" w:color="auto" w:fill="FFFFFF"/>
        <w:spacing w:line="240" w:lineRule="auto"/>
        <w:ind w:left="0" w:right="1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251B1" w:rsidRPr="002068A9" w:rsidRDefault="00B251B1" w:rsidP="00B251B1">
      <w:pPr>
        <w:pStyle w:val="a3"/>
        <w:shd w:val="clear" w:color="auto" w:fill="FFFFFF"/>
        <w:spacing w:line="240" w:lineRule="auto"/>
        <w:ind w:left="0" w:right="1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Директор Департаменту</w:t>
      </w:r>
      <w:r w:rsidRPr="002068A9">
        <w:rPr>
          <w:rFonts w:ascii="Times New Roman" w:hAnsi="Times New Roman"/>
          <w:b/>
          <w:color w:val="000000"/>
          <w:sz w:val="28"/>
          <w:szCs w:val="28"/>
        </w:rPr>
        <w:t xml:space="preserve"> освіти</w:t>
      </w:r>
      <w:r w:rsidRPr="002068A9">
        <w:rPr>
          <w:rFonts w:ascii="Times New Roman" w:hAnsi="Times New Roman"/>
          <w:b/>
          <w:color w:val="000000"/>
          <w:sz w:val="28"/>
          <w:szCs w:val="28"/>
        </w:rPr>
        <w:tab/>
      </w:r>
      <w:r w:rsidRPr="002068A9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</w:t>
      </w:r>
      <w:r w:rsidRPr="002068A9">
        <w:rPr>
          <w:rFonts w:ascii="Times New Roman" w:hAnsi="Times New Roman"/>
          <w:b/>
          <w:color w:val="000000"/>
          <w:sz w:val="28"/>
          <w:szCs w:val="28"/>
        </w:rPr>
        <w:tab/>
        <w:t xml:space="preserve">   </w:t>
      </w:r>
      <w:r w:rsidRPr="002068A9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О.І. Деменко</w:t>
      </w:r>
    </w:p>
    <w:p w:rsidR="00B251B1" w:rsidRDefault="00B251B1" w:rsidP="00B251B1">
      <w:pPr>
        <w:pStyle w:val="a3"/>
        <w:shd w:val="clear" w:color="auto" w:fill="FFFFFF"/>
        <w:spacing w:line="278" w:lineRule="exact"/>
        <w:ind w:left="388" w:right="14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251B1" w:rsidRDefault="00B251B1" w:rsidP="00B251B1">
      <w:pPr>
        <w:pStyle w:val="a3"/>
        <w:shd w:val="clear" w:color="auto" w:fill="FFFFFF"/>
        <w:spacing w:line="278" w:lineRule="exact"/>
        <w:ind w:left="388" w:right="14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251B1" w:rsidRDefault="00B251B1" w:rsidP="00B251B1">
      <w:pPr>
        <w:pStyle w:val="a3"/>
        <w:shd w:val="clear" w:color="auto" w:fill="FFFFFF"/>
        <w:spacing w:line="278" w:lineRule="exact"/>
        <w:ind w:left="388" w:right="14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251B1" w:rsidRDefault="00B251B1" w:rsidP="00B251B1">
      <w:pPr>
        <w:pStyle w:val="a3"/>
        <w:shd w:val="clear" w:color="auto" w:fill="FFFFFF"/>
        <w:spacing w:line="278" w:lineRule="exact"/>
        <w:ind w:left="388" w:right="53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251B1" w:rsidRDefault="00B251B1" w:rsidP="00B251B1">
      <w:pPr>
        <w:pStyle w:val="a3"/>
        <w:shd w:val="clear" w:color="auto" w:fill="FFFFFF"/>
        <w:spacing w:line="278" w:lineRule="exact"/>
        <w:ind w:left="388" w:right="53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251B1" w:rsidRDefault="00B251B1" w:rsidP="00B251B1">
      <w:pPr>
        <w:pStyle w:val="a3"/>
        <w:shd w:val="clear" w:color="auto" w:fill="FFFFFF"/>
        <w:spacing w:line="278" w:lineRule="exact"/>
        <w:ind w:left="388" w:right="53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251B1" w:rsidRDefault="00B251B1" w:rsidP="00B251B1">
      <w:pPr>
        <w:pStyle w:val="a3"/>
        <w:shd w:val="clear" w:color="auto" w:fill="FFFFFF"/>
        <w:spacing w:line="278" w:lineRule="exact"/>
        <w:ind w:left="388" w:right="53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251B1" w:rsidRDefault="00B251B1" w:rsidP="00B251B1">
      <w:pPr>
        <w:pStyle w:val="a3"/>
        <w:shd w:val="clear" w:color="auto" w:fill="FFFFFF"/>
        <w:spacing w:line="278" w:lineRule="exact"/>
        <w:ind w:left="388" w:right="53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02F52" w:rsidRDefault="00B251B1" w:rsidP="000D72D6">
      <w:pPr>
        <w:pStyle w:val="a3"/>
        <w:shd w:val="clear" w:color="auto" w:fill="FFFFFF"/>
        <w:spacing w:line="278" w:lineRule="exact"/>
        <w:ind w:left="0" w:right="53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Білогрищекно</w:t>
      </w:r>
      <w:r w:rsidRPr="002068A9">
        <w:rPr>
          <w:rFonts w:ascii="Times New Roman" w:hAnsi="Times New Roman"/>
          <w:color w:val="000000"/>
          <w:sz w:val="20"/>
          <w:szCs w:val="20"/>
        </w:rPr>
        <w:t>, 7</w:t>
      </w:r>
      <w:r>
        <w:rPr>
          <w:rFonts w:ascii="Times New Roman" w:hAnsi="Times New Roman"/>
          <w:color w:val="000000"/>
          <w:sz w:val="20"/>
          <w:szCs w:val="20"/>
        </w:rPr>
        <w:t>25-25-04</w:t>
      </w:r>
    </w:p>
    <w:p w:rsidR="000D72D6" w:rsidRDefault="000D72D6" w:rsidP="000D72D6">
      <w:pPr>
        <w:pStyle w:val="a3"/>
        <w:shd w:val="clear" w:color="auto" w:fill="FFFFFF"/>
        <w:spacing w:line="278" w:lineRule="exact"/>
        <w:ind w:left="0" w:right="53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C18FA" w:rsidRDefault="004C18FA" w:rsidP="004C18FA">
      <w:pPr>
        <w:ind w:hanging="40"/>
        <w:outlineLvl w:val="0"/>
        <w:rPr>
          <w:b/>
          <w:sz w:val="28"/>
          <w:szCs w:val="28"/>
        </w:rPr>
      </w:pPr>
      <w:r w:rsidRPr="00E11425">
        <w:rPr>
          <w:b/>
          <w:sz w:val="28"/>
          <w:szCs w:val="28"/>
        </w:rPr>
        <w:t>МІНІСТЕРСТВО ОСВІТИ І НАУКИ,</w:t>
      </w:r>
      <w:r>
        <w:rPr>
          <w:b/>
          <w:sz w:val="28"/>
          <w:szCs w:val="28"/>
        </w:rPr>
        <w:t xml:space="preserve">              МІНІСТЕРСТВО ОХОРОНИ</w:t>
      </w:r>
    </w:p>
    <w:p w:rsidR="004C18FA" w:rsidRPr="00142085" w:rsidRDefault="004C18FA" w:rsidP="004C18FA">
      <w:pPr>
        <w:ind w:hanging="40"/>
        <w:outlineLvl w:val="0"/>
        <w:rPr>
          <w:b/>
          <w:sz w:val="28"/>
          <w:szCs w:val="28"/>
        </w:rPr>
      </w:pPr>
      <w:r w:rsidRPr="00E11425">
        <w:rPr>
          <w:b/>
          <w:sz w:val="28"/>
          <w:szCs w:val="28"/>
        </w:rPr>
        <w:t>МОЛОДІ ТА СПОРТУ УКРАЇНИ</w:t>
      </w:r>
      <w:r w:rsidRPr="004159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ЗДОРОВ</w:t>
      </w:r>
      <w:r w:rsidRPr="007277FB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Я УКРАЇНИ</w:t>
      </w:r>
    </w:p>
    <w:p w:rsidR="004C18FA" w:rsidRPr="00E11425" w:rsidRDefault="004C18FA" w:rsidP="004C18FA">
      <w:pPr>
        <w:outlineLvl w:val="0"/>
        <w:rPr>
          <w:b/>
          <w:sz w:val="28"/>
          <w:szCs w:val="28"/>
        </w:rPr>
      </w:pPr>
    </w:p>
    <w:p w:rsidR="004C18FA" w:rsidRPr="00033F3D" w:rsidRDefault="004C18FA" w:rsidP="004C18FA">
      <w:pPr>
        <w:spacing w:after="120"/>
        <w:jc w:val="center"/>
        <w:outlineLvl w:val="0"/>
        <w:rPr>
          <w:b/>
          <w:spacing w:val="100"/>
          <w:sz w:val="28"/>
          <w:szCs w:val="28"/>
        </w:rPr>
      </w:pPr>
      <w:r w:rsidRPr="00033F3D">
        <w:rPr>
          <w:b/>
          <w:spacing w:val="100"/>
          <w:sz w:val="28"/>
          <w:szCs w:val="28"/>
        </w:rPr>
        <w:t>НАКАЗ</w:t>
      </w:r>
    </w:p>
    <w:p w:rsidR="004C18FA" w:rsidRDefault="004C18FA" w:rsidP="004C18FA">
      <w:pPr>
        <w:ind w:hanging="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м.</w:t>
      </w:r>
      <w:r w:rsidRPr="00845199">
        <w:rPr>
          <w:sz w:val="28"/>
          <w:szCs w:val="28"/>
        </w:rPr>
        <w:t xml:space="preserve"> Київ</w:t>
      </w:r>
    </w:p>
    <w:p w:rsidR="004C18FA" w:rsidRDefault="004C18FA" w:rsidP="004C18FA">
      <w:pPr>
        <w:ind w:hanging="40"/>
        <w:jc w:val="center"/>
        <w:outlineLvl w:val="0"/>
        <w:rPr>
          <w:sz w:val="28"/>
          <w:szCs w:val="28"/>
        </w:rPr>
      </w:pPr>
    </w:p>
    <w:p w:rsidR="004C18FA" w:rsidRPr="00415922" w:rsidRDefault="004C18FA" w:rsidP="004C18FA">
      <w:pPr>
        <w:ind w:hanging="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26.02.2013                                                                                                    № 202/165 </w:t>
      </w:r>
    </w:p>
    <w:p w:rsidR="004C18FA" w:rsidRDefault="004C18FA" w:rsidP="004C18FA">
      <w:pPr>
        <w:pStyle w:val="HTML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4C18FA" w:rsidRDefault="004C18FA" w:rsidP="004C18FA">
      <w:pPr>
        <w:pStyle w:val="HTML0"/>
        <w:tabs>
          <w:tab w:val="clear" w:pos="5496"/>
          <w:tab w:val="left" w:pos="5400"/>
        </w:tabs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4C18FA" w:rsidRDefault="004C18FA" w:rsidP="004C18FA">
      <w:pPr>
        <w:pStyle w:val="HTML0"/>
        <w:tabs>
          <w:tab w:val="clear" w:pos="5496"/>
          <w:tab w:val="left" w:pos="5400"/>
        </w:tabs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Зареєстровано</w:t>
      </w:r>
    </w:p>
    <w:p w:rsidR="004C18FA" w:rsidRDefault="004C18FA" w:rsidP="004C18FA">
      <w:pPr>
        <w:pStyle w:val="HTML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в Міністерстві</w:t>
      </w:r>
      <w:r w:rsidRPr="006F5DC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юстиції України</w:t>
      </w:r>
    </w:p>
    <w:p w:rsidR="004C18FA" w:rsidRDefault="004C18FA" w:rsidP="004C18FA">
      <w:pPr>
        <w:pStyle w:val="HTML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20  березня 2013 року</w:t>
      </w:r>
    </w:p>
    <w:p w:rsidR="004C18FA" w:rsidRDefault="004C18FA" w:rsidP="004C18FA">
      <w:pPr>
        <w:pStyle w:val="HTML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за № 440/22972</w:t>
      </w:r>
    </w:p>
    <w:p w:rsidR="004C18FA" w:rsidRPr="00936F21" w:rsidRDefault="004C18FA" w:rsidP="004C18FA">
      <w:pPr>
        <w:pStyle w:val="HTML0"/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ab/>
      </w:r>
    </w:p>
    <w:p w:rsidR="004C18FA" w:rsidRDefault="004C18FA" w:rsidP="004C18FA">
      <w:pPr>
        <w:pStyle w:val="HTML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4C18FA" w:rsidRPr="00936F21" w:rsidRDefault="004C18FA" w:rsidP="004C18FA">
      <w:pPr>
        <w:pStyle w:val="HTML0"/>
        <w:jc w:val="both"/>
        <w:rPr>
          <w:rFonts w:ascii="Times New Roman" w:eastAsia="Calibri" w:hAnsi="Times New Roman"/>
          <w:color w:val="000000"/>
          <w:sz w:val="28"/>
          <w:lang w:val="uk-UA"/>
        </w:rPr>
      </w:pPr>
      <w:r w:rsidRPr="00845199">
        <w:rPr>
          <w:rFonts w:ascii="Times New Roman" w:eastAsia="Calibri" w:hAnsi="Times New Roman"/>
          <w:color w:val="000000"/>
          <w:sz w:val="28"/>
          <w:lang w:val="uk-UA"/>
        </w:rPr>
        <w:t xml:space="preserve">Про </w:t>
      </w:r>
      <w:r>
        <w:rPr>
          <w:rFonts w:ascii="Times New Roman" w:eastAsia="Calibri" w:hAnsi="Times New Roman"/>
          <w:color w:val="000000"/>
          <w:sz w:val="28"/>
          <w:lang w:val="uk-UA"/>
        </w:rPr>
        <w:t>затвердж</w:t>
      </w:r>
      <w:r w:rsidRPr="00845199">
        <w:rPr>
          <w:rFonts w:ascii="Times New Roman" w:eastAsia="Calibri" w:hAnsi="Times New Roman"/>
          <w:color w:val="000000"/>
          <w:sz w:val="28"/>
          <w:lang w:val="uk-UA"/>
        </w:rPr>
        <w:t xml:space="preserve">ення </w:t>
      </w:r>
      <w:r>
        <w:rPr>
          <w:rFonts w:ascii="Times New Roman" w:eastAsia="Calibri" w:hAnsi="Times New Roman"/>
          <w:color w:val="000000"/>
          <w:sz w:val="28"/>
          <w:lang w:val="uk-UA"/>
        </w:rPr>
        <w:t>З</w:t>
      </w:r>
      <w:r w:rsidRPr="00936F21">
        <w:rPr>
          <w:rFonts w:ascii="Times New Roman" w:eastAsia="Calibri" w:hAnsi="Times New Roman"/>
          <w:color w:val="000000"/>
          <w:sz w:val="28"/>
          <w:lang w:val="uk-UA"/>
        </w:rPr>
        <w:t xml:space="preserve">мін </w:t>
      </w:r>
    </w:p>
    <w:p w:rsidR="004C18FA" w:rsidRPr="00936F21" w:rsidRDefault="004C18FA" w:rsidP="004C18FA">
      <w:pPr>
        <w:pStyle w:val="HTML0"/>
        <w:jc w:val="both"/>
        <w:rPr>
          <w:rFonts w:ascii="Times New Roman" w:eastAsia="Calibri" w:hAnsi="Times New Roman"/>
          <w:color w:val="000000"/>
          <w:sz w:val="28"/>
          <w:lang w:val="uk-UA"/>
        </w:rPr>
      </w:pPr>
      <w:r w:rsidRPr="00936F21">
        <w:rPr>
          <w:rFonts w:ascii="Times New Roman" w:eastAsia="Calibri" w:hAnsi="Times New Roman"/>
          <w:color w:val="000000"/>
          <w:sz w:val="28"/>
          <w:lang w:val="uk-UA"/>
        </w:rPr>
        <w:t>до Інструкції з організації</w:t>
      </w:r>
    </w:p>
    <w:p w:rsidR="004C18FA" w:rsidRPr="00936F21" w:rsidRDefault="004C18FA" w:rsidP="004C18FA">
      <w:pPr>
        <w:pStyle w:val="HTML0"/>
        <w:jc w:val="both"/>
        <w:rPr>
          <w:rFonts w:ascii="Times New Roman" w:eastAsia="Calibri" w:hAnsi="Times New Roman"/>
          <w:color w:val="000000"/>
          <w:sz w:val="28"/>
          <w:lang w:val="uk-UA"/>
        </w:rPr>
      </w:pPr>
      <w:r w:rsidRPr="00936F21">
        <w:rPr>
          <w:rFonts w:ascii="Times New Roman" w:eastAsia="Calibri" w:hAnsi="Times New Roman"/>
          <w:color w:val="000000"/>
          <w:sz w:val="28"/>
          <w:lang w:val="uk-UA"/>
        </w:rPr>
        <w:t xml:space="preserve">харчування дітей у </w:t>
      </w:r>
    </w:p>
    <w:p w:rsidR="004C18FA" w:rsidRPr="00936F21" w:rsidRDefault="004C18FA" w:rsidP="004C18FA">
      <w:pPr>
        <w:pStyle w:val="HTML0"/>
        <w:jc w:val="both"/>
        <w:rPr>
          <w:rFonts w:ascii="Times New Roman" w:eastAsia="Calibri" w:hAnsi="Times New Roman"/>
          <w:color w:val="000000"/>
          <w:sz w:val="28"/>
          <w:lang w:val="uk-UA"/>
        </w:rPr>
      </w:pPr>
      <w:r w:rsidRPr="00936F21">
        <w:rPr>
          <w:rFonts w:ascii="Times New Roman" w:eastAsia="Calibri" w:hAnsi="Times New Roman"/>
          <w:color w:val="000000"/>
          <w:sz w:val="28"/>
          <w:lang w:val="uk-UA"/>
        </w:rPr>
        <w:t>дошкільних навчальних закладах</w:t>
      </w:r>
    </w:p>
    <w:p w:rsidR="004C18FA" w:rsidRPr="00936F21" w:rsidRDefault="004C18FA" w:rsidP="004C18FA">
      <w:pPr>
        <w:pStyle w:val="HTML0"/>
        <w:jc w:val="both"/>
        <w:rPr>
          <w:rFonts w:ascii="Times New Roman" w:eastAsia="Calibri" w:hAnsi="Times New Roman"/>
          <w:color w:val="000000"/>
          <w:sz w:val="28"/>
          <w:lang w:val="uk-UA"/>
        </w:rPr>
      </w:pPr>
    </w:p>
    <w:p w:rsidR="004C18FA" w:rsidRPr="009C1317" w:rsidRDefault="004C18FA" w:rsidP="004C18FA">
      <w:pPr>
        <w:pStyle w:val="a7"/>
        <w:tabs>
          <w:tab w:val="left" w:pos="741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C1317">
        <w:rPr>
          <w:lang w:val="uk-UA"/>
        </w:rPr>
        <w:t xml:space="preserve">    </w:t>
      </w:r>
      <w:r w:rsidRPr="00936F21">
        <w:rPr>
          <w:lang w:val="uk-UA"/>
        </w:rPr>
        <w:t xml:space="preserve">  </w:t>
      </w:r>
      <w:r>
        <w:rPr>
          <w:lang w:val="uk-UA"/>
        </w:rPr>
        <w:t xml:space="preserve">      </w:t>
      </w:r>
      <w:r w:rsidRPr="00845199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підпункту 8 пункту 4 Положення про Міністерство освіти і науки, молоді та спорту України, затвердженого Указом Президента України від 08 квітня 2011 року № 410, та підпункту 6 пункту 4</w:t>
      </w:r>
      <w:r w:rsidRPr="008451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Положення про Міністерство охорони здоров</w:t>
      </w:r>
      <w:r w:rsidRPr="0053657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 України, затвердженого Указом Президента України від </w:t>
      </w:r>
      <w:r w:rsidRPr="00E87C76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13 квітня 2011 року № 467,  </w:t>
      </w:r>
    </w:p>
    <w:p w:rsidR="004C18FA" w:rsidRPr="008804FE" w:rsidRDefault="004C18FA" w:rsidP="004C18FA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C18FA" w:rsidRPr="00B43FDB" w:rsidRDefault="004C18FA" w:rsidP="004C18FA">
      <w:pPr>
        <w:pStyle w:val="HTML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B43FD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НАКАЗУЄМО:</w:t>
      </w:r>
    </w:p>
    <w:p w:rsidR="004C18FA" w:rsidRPr="00B43FDB" w:rsidRDefault="004C18FA" w:rsidP="004C18FA">
      <w:pPr>
        <w:pStyle w:val="HTML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4C18FA" w:rsidRPr="00746630" w:rsidRDefault="004C18FA" w:rsidP="004C18FA">
      <w:pPr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Затвердити З</w:t>
      </w:r>
      <w:r w:rsidRPr="00746630">
        <w:rPr>
          <w:color w:val="000000"/>
          <w:sz w:val="28"/>
          <w:szCs w:val="28"/>
        </w:rPr>
        <w:t>міни до</w:t>
      </w:r>
      <w:r w:rsidRPr="00746630">
        <w:rPr>
          <w:sz w:val="28"/>
          <w:szCs w:val="28"/>
        </w:rPr>
        <w:t xml:space="preserve"> Інструкції з організації харчування дітей у дошкільних навчальних закладах,</w:t>
      </w:r>
      <w:r w:rsidRPr="00746630">
        <w:rPr>
          <w:color w:val="000000"/>
          <w:sz w:val="28"/>
          <w:szCs w:val="28"/>
        </w:rPr>
        <w:t xml:space="preserve"> затвердженої наказом Міністерства освіти і науки України, Міністерства охорони здоров’я України від 17 квітня</w:t>
      </w:r>
      <w:r>
        <w:rPr>
          <w:color w:val="000000"/>
          <w:sz w:val="28"/>
          <w:szCs w:val="28"/>
        </w:rPr>
        <w:t xml:space="preserve"> </w:t>
      </w:r>
      <w:r w:rsidRPr="00746630">
        <w:rPr>
          <w:color w:val="000000"/>
          <w:sz w:val="28"/>
          <w:szCs w:val="28"/>
        </w:rPr>
        <w:t>2006 року</w:t>
      </w:r>
      <w:r>
        <w:rPr>
          <w:color w:val="000000"/>
          <w:sz w:val="28"/>
          <w:szCs w:val="28"/>
        </w:rPr>
        <w:t xml:space="preserve">  № 298/227, зареєстрованої</w:t>
      </w:r>
      <w:r w:rsidRPr="00746630">
        <w:rPr>
          <w:color w:val="000000"/>
          <w:sz w:val="28"/>
          <w:szCs w:val="28"/>
        </w:rPr>
        <w:t xml:space="preserve"> у</w:t>
      </w:r>
      <w:r>
        <w:rPr>
          <w:color w:val="000000"/>
          <w:sz w:val="28"/>
          <w:szCs w:val="28"/>
        </w:rPr>
        <w:t xml:space="preserve"> Міністерстві юстиції України 0</w:t>
      </w:r>
      <w:r w:rsidRPr="00746630">
        <w:rPr>
          <w:color w:val="000000"/>
          <w:sz w:val="28"/>
          <w:szCs w:val="28"/>
        </w:rPr>
        <w:t xml:space="preserve">5 травня 2006 року </w:t>
      </w:r>
      <w:r>
        <w:rPr>
          <w:color w:val="000000"/>
          <w:sz w:val="28"/>
          <w:szCs w:val="28"/>
        </w:rPr>
        <w:t xml:space="preserve">                        </w:t>
      </w:r>
      <w:r w:rsidRPr="00746630">
        <w:rPr>
          <w:color w:val="000000"/>
          <w:sz w:val="28"/>
          <w:szCs w:val="28"/>
        </w:rPr>
        <w:t>за № 523/12397, що додаються.</w:t>
      </w:r>
    </w:p>
    <w:p w:rsidR="004C18FA" w:rsidRPr="00746630" w:rsidRDefault="004C18FA" w:rsidP="004C18FA">
      <w:pPr>
        <w:pStyle w:val="HTML0"/>
        <w:tabs>
          <w:tab w:val="clear" w:pos="916"/>
          <w:tab w:val="left" w:pos="720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C18FA" w:rsidRPr="00B43FDB" w:rsidRDefault="004C18FA" w:rsidP="004C18FA">
      <w:pPr>
        <w:pStyle w:val="HTML0"/>
        <w:tabs>
          <w:tab w:val="clear" w:pos="916"/>
          <w:tab w:val="left" w:pos="720"/>
          <w:tab w:val="left" w:pos="1140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 xml:space="preserve">2. </w:t>
      </w:r>
      <w:r w:rsidRPr="00B43FD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Департаменту загальної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середньої та дошкільної освіти Міністерства освіти і науки,  молоді та </w:t>
      </w:r>
      <w:r w:rsidRPr="00B43FD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спорту України (Єресько О.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В.) забезпечити державну </w:t>
      </w:r>
      <w:r w:rsidRPr="00B43FD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реєстрацію цього наказу в установленому законодавством порядку в Міністерстві юстиції України.</w:t>
      </w:r>
    </w:p>
    <w:p w:rsidR="004C18FA" w:rsidRPr="00B43FDB" w:rsidRDefault="004C18FA" w:rsidP="004C18FA">
      <w:pPr>
        <w:pStyle w:val="HTML0"/>
        <w:tabs>
          <w:tab w:val="clear" w:pos="916"/>
          <w:tab w:val="left" w:pos="720"/>
        </w:tabs>
        <w:jc w:val="center"/>
        <w:rPr>
          <w:rFonts w:ascii="Times New Roman" w:eastAsia="Calibri" w:hAnsi="Times New Roman" w:cs="Times New Roman"/>
          <w:lang w:val="uk-UA"/>
        </w:rPr>
      </w:pPr>
    </w:p>
    <w:p w:rsidR="004C18FA" w:rsidRDefault="004C18FA" w:rsidP="004C18FA">
      <w:pPr>
        <w:ind w:firstLine="708"/>
        <w:jc w:val="both"/>
        <w:rPr>
          <w:sz w:val="28"/>
          <w:szCs w:val="28"/>
        </w:rPr>
      </w:pPr>
      <w:r w:rsidRPr="00B43FDB"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Pr="00B43FDB">
        <w:rPr>
          <w:sz w:val="28"/>
          <w:szCs w:val="28"/>
        </w:rPr>
        <w:t>Міністерствам</w:t>
      </w:r>
      <w:r>
        <w:rPr>
          <w:sz w:val="28"/>
          <w:szCs w:val="28"/>
        </w:rPr>
        <w:t xml:space="preserve">   освіти   і   </w:t>
      </w:r>
      <w:r w:rsidRPr="00B43FDB">
        <w:rPr>
          <w:sz w:val="28"/>
          <w:szCs w:val="28"/>
        </w:rPr>
        <w:t>науки,</w:t>
      </w:r>
      <w:r>
        <w:rPr>
          <w:sz w:val="28"/>
          <w:szCs w:val="28"/>
        </w:rPr>
        <w:t xml:space="preserve">   </w:t>
      </w:r>
      <w:r w:rsidRPr="00B43FDB">
        <w:rPr>
          <w:sz w:val="28"/>
          <w:szCs w:val="28"/>
        </w:rPr>
        <w:t>молоді</w:t>
      </w:r>
      <w:r>
        <w:rPr>
          <w:sz w:val="28"/>
          <w:szCs w:val="28"/>
        </w:rPr>
        <w:t xml:space="preserve">   </w:t>
      </w:r>
      <w:r w:rsidRPr="00B43FDB">
        <w:rPr>
          <w:sz w:val="28"/>
          <w:szCs w:val="28"/>
        </w:rPr>
        <w:t>та</w:t>
      </w:r>
      <w:r>
        <w:rPr>
          <w:sz w:val="28"/>
          <w:szCs w:val="28"/>
        </w:rPr>
        <w:t xml:space="preserve">   спорту,  </w:t>
      </w:r>
      <w:r w:rsidRPr="00B43FDB">
        <w:rPr>
          <w:sz w:val="28"/>
          <w:szCs w:val="28"/>
        </w:rPr>
        <w:t xml:space="preserve">охорони </w:t>
      </w:r>
      <w:r>
        <w:rPr>
          <w:sz w:val="28"/>
          <w:szCs w:val="28"/>
        </w:rPr>
        <w:t xml:space="preserve"> </w:t>
      </w:r>
      <w:r w:rsidRPr="00B43FDB">
        <w:rPr>
          <w:sz w:val="28"/>
          <w:szCs w:val="28"/>
        </w:rPr>
        <w:t>зд</w:t>
      </w:r>
      <w:r>
        <w:rPr>
          <w:sz w:val="28"/>
          <w:szCs w:val="28"/>
        </w:rPr>
        <w:t xml:space="preserve">оров’я    Автономної  </w:t>
      </w:r>
      <w:r w:rsidRPr="00B43FDB">
        <w:rPr>
          <w:sz w:val="28"/>
          <w:szCs w:val="28"/>
        </w:rPr>
        <w:t>Республіки</w:t>
      </w:r>
      <w:r>
        <w:rPr>
          <w:sz w:val="28"/>
          <w:szCs w:val="28"/>
        </w:rPr>
        <w:t xml:space="preserve">  </w:t>
      </w:r>
      <w:r w:rsidRPr="00B43FDB">
        <w:rPr>
          <w:sz w:val="28"/>
          <w:szCs w:val="28"/>
        </w:rPr>
        <w:t>Крим,</w:t>
      </w:r>
      <w:r>
        <w:rPr>
          <w:sz w:val="28"/>
          <w:szCs w:val="28"/>
        </w:rPr>
        <w:t xml:space="preserve">  управлінням  освіти  і  науки,  </w:t>
      </w:r>
      <w:r w:rsidRPr="00B43FDB">
        <w:rPr>
          <w:sz w:val="28"/>
          <w:szCs w:val="28"/>
        </w:rPr>
        <w:t xml:space="preserve">головним </w:t>
      </w:r>
      <w:r>
        <w:rPr>
          <w:sz w:val="28"/>
          <w:szCs w:val="28"/>
        </w:rPr>
        <w:t xml:space="preserve">   </w:t>
      </w:r>
      <w:r w:rsidRPr="00B43FDB">
        <w:rPr>
          <w:sz w:val="28"/>
          <w:szCs w:val="28"/>
        </w:rPr>
        <w:t>управлінням</w:t>
      </w:r>
      <w:r>
        <w:rPr>
          <w:sz w:val="28"/>
          <w:szCs w:val="28"/>
        </w:rPr>
        <w:t xml:space="preserve">,   департаментам   освіти   </w:t>
      </w:r>
      <w:r w:rsidRPr="00B43FDB">
        <w:rPr>
          <w:sz w:val="28"/>
          <w:szCs w:val="28"/>
        </w:rPr>
        <w:t>і</w:t>
      </w:r>
      <w:r>
        <w:rPr>
          <w:sz w:val="28"/>
          <w:szCs w:val="28"/>
        </w:rPr>
        <w:t xml:space="preserve">   </w:t>
      </w:r>
      <w:r w:rsidRPr="00B43FDB">
        <w:rPr>
          <w:sz w:val="28"/>
          <w:szCs w:val="28"/>
        </w:rPr>
        <w:t>науки</w:t>
      </w:r>
      <w:r>
        <w:rPr>
          <w:sz w:val="28"/>
          <w:szCs w:val="28"/>
        </w:rPr>
        <w:t xml:space="preserve">   (молоді  та  </w:t>
      </w:r>
      <w:r>
        <w:rPr>
          <w:sz w:val="28"/>
          <w:szCs w:val="28"/>
        </w:rPr>
        <w:lastRenderedPageBreak/>
        <w:t xml:space="preserve">спорту),   охорони      </w:t>
      </w:r>
      <w:r w:rsidRPr="00B43FDB">
        <w:rPr>
          <w:sz w:val="28"/>
          <w:szCs w:val="28"/>
        </w:rPr>
        <w:t xml:space="preserve">здоров’я </w:t>
      </w:r>
      <w:r>
        <w:rPr>
          <w:sz w:val="28"/>
          <w:szCs w:val="28"/>
        </w:rPr>
        <w:t xml:space="preserve">    обласних,     </w:t>
      </w:r>
      <w:r w:rsidRPr="00B43FDB">
        <w:rPr>
          <w:sz w:val="28"/>
          <w:szCs w:val="28"/>
        </w:rPr>
        <w:t>К</w:t>
      </w:r>
      <w:r>
        <w:rPr>
          <w:sz w:val="28"/>
          <w:szCs w:val="28"/>
        </w:rPr>
        <w:t xml:space="preserve">иївської     та     Севастопольської     </w:t>
      </w:r>
      <w:r w:rsidRPr="00B43FDB">
        <w:rPr>
          <w:sz w:val="28"/>
          <w:szCs w:val="28"/>
        </w:rPr>
        <w:t xml:space="preserve">міських </w:t>
      </w:r>
    </w:p>
    <w:p w:rsidR="004C18FA" w:rsidRDefault="004C18FA" w:rsidP="004C1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Державних </w:t>
      </w:r>
      <w:r w:rsidRPr="00B43FDB">
        <w:rPr>
          <w:sz w:val="28"/>
          <w:szCs w:val="28"/>
        </w:rPr>
        <w:t>адміністрацій, Державній санітарно-епідеміол</w:t>
      </w:r>
      <w:r>
        <w:rPr>
          <w:sz w:val="28"/>
          <w:szCs w:val="28"/>
        </w:rPr>
        <w:t>огічній службі України довести З</w:t>
      </w:r>
      <w:r w:rsidRPr="00B43FDB">
        <w:rPr>
          <w:sz w:val="28"/>
          <w:szCs w:val="28"/>
        </w:rPr>
        <w:t>міни до Інструкції з організації харчування дітей у дошкільних</w:t>
      </w:r>
      <w:r w:rsidRPr="00CC6E15">
        <w:rPr>
          <w:sz w:val="28"/>
          <w:szCs w:val="28"/>
        </w:rPr>
        <w:t xml:space="preserve"> </w:t>
      </w:r>
      <w:r w:rsidRPr="00B43FDB">
        <w:rPr>
          <w:sz w:val="28"/>
          <w:szCs w:val="28"/>
        </w:rPr>
        <w:t>навчальних закладах до відома місцевих органів управління освітою, територіальних органів Державної санітарно-епідеміологічної служби України</w:t>
      </w:r>
      <w:r>
        <w:rPr>
          <w:sz w:val="28"/>
          <w:szCs w:val="28"/>
        </w:rPr>
        <w:t xml:space="preserve">, </w:t>
      </w:r>
      <w:r w:rsidRPr="00B43FDB">
        <w:rPr>
          <w:sz w:val="28"/>
          <w:szCs w:val="28"/>
        </w:rPr>
        <w:t>керівників дошкільних навчальних закладів і забезпечити виконання цієї Інструкції з урахуванням внесених змін.</w:t>
      </w:r>
    </w:p>
    <w:p w:rsidR="004C18FA" w:rsidRDefault="004C18FA" w:rsidP="004C18FA">
      <w:pPr>
        <w:jc w:val="both"/>
        <w:rPr>
          <w:sz w:val="28"/>
          <w:szCs w:val="28"/>
        </w:rPr>
      </w:pPr>
    </w:p>
    <w:p w:rsidR="004C18FA" w:rsidRDefault="004C18FA" w:rsidP="004C18FA">
      <w:pPr>
        <w:ind w:firstLine="708"/>
        <w:jc w:val="both"/>
        <w:rPr>
          <w:sz w:val="28"/>
          <w:szCs w:val="28"/>
        </w:rPr>
      </w:pPr>
      <w:r w:rsidRPr="00B43FDB">
        <w:rPr>
          <w:color w:val="000000"/>
          <w:sz w:val="28"/>
          <w:szCs w:val="28"/>
        </w:rPr>
        <w:t xml:space="preserve">4. Контроль за  виконанням  цього наказу  покласти  на  заступника  Міністра освіти і науки, молоді та спорту України Жебровського Б. М., першого заступника Міністра охорони здоров’я України </w:t>
      </w:r>
      <w:r w:rsidRPr="00631E0C">
        <w:rPr>
          <w:sz w:val="28"/>
          <w:szCs w:val="28"/>
        </w:rPr>
        <w:t>Качур</w:t>
      </w:r>
      <w:r>
        <w:rPr>
          <w:sz w:val="28"/>
          <w:szCs w:val="28"/>
        </w:rPr>
        <w:t>а</w:t>
      </w:r>
      <w:r w:rsidRPr="00631E0C">
        <w:rPr>
          <w:sz w:val="28"/>
          <w:szCs w:val="28"/>
        </w:rPr>
        <w:t xml:space="preserve"> О. Ю., </w:t>
      </w:r>
      <w:r>
        <w:rPr>
          <w:sz w:val="28"/>
          <w:szCs w:val="28"/>
        </w:rPr>
        <w:t xml:space="preserve"> </w:t>
      </w:r>
      <w:r w:rsidRPr="00B43FDB">
        <w:rPr>
          <w:color w:val="000000"/>
          <w:sz w:val="28"/>
          <w:szCs w:val="28"/>
        </w:rPr>
        <w:t xml:space="preserve">Голову </w:t>
      </w:r>
      <w:r>
        <w:rPr>
          <w:color w:val="000000"/>
          <w:sz w:val="28"/>
          <w:szCs w:val="28"/>
        </w:rPr>
        <w:t xml:space="preserve"> </w:t>
      </w:r>
      <w:r w:rsidRPr="00B43FDB">
        <w:rPr>
          <w:color w:val="000000"/>
          <w:sz w:val="28"/>
          <w:szCs w:val="28"/>
        </w:rPr>
        <w:t>Державної</w:t>
      </w:r>
    </w:p>
    <w:p w:rsidR="004C18FA" w:rsidRDefault="004C18FA" w:rsidP="004C18FA">
      <w:pPr>
        <w:pStyle w:val="HTML0"/>
        <w:tabs>
          <w:tab w:val="clear" w:pos="916"/>
          <w:tab w:val="left" w:pos="720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B43FD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санітарно-епідеміологічної служби України, головного державного санітарного лікаря України Пономаренка А. М.</w:t>
      </w:r>
    </w:p>
    <w:p w:rsidR="004C18FA" w:rsidRDefault="004C18FA" w:rsidP="004C18FA">
      <w:pPr>
        <w:jc w:val="both"/>
      </w:pPr>
    </w:p>
    <w:p w:rsidR="004C18FA" w:rsidRDefault="004C18FA" w:rsidP="004C18FA">
      <w:pPr>
        <w:jc w:val="both"/>
      </w:pPr>
    </w:p>
    <w:p w:rsidR="004C18FA" w:rsidRPr="00B43FDB" w:rsidRDefault="004C18FA" w:rsidP="004C18FA">
      <w:pPr>
        <w:pStyle w:val="HTML0"/>
        <w:tabs>
          <w:tab w:val="clear" w:pos="916"/>
          <w:tab w:val="left" w:pos="720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B43FD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5. Цей наказ набирає чинності з дня його офіційного опублікування.</w:t>
      </w:r>
    </w:p>
    <w:p w:rsidR="004C18FA" w:rsidRDefault="004C18FA" w:rsidP="004C18FA">
      <w:pPr>
        <w:jc w:val="both"/>
      </w:pPr>
    </w:p>
    <w:p w:rsidR="004C18FA" w:rsidRDefault="004C18FA" w:rsidP="004C18FA">
      <w:pPr>
        <w:jc w:val="both"/>
      </w:pPr>
    </w:p>
    <w:p w:rsidR="004C18FA" w:rsidRDefault="004C18FA" w:rsidP="004C18FA">
      <w:pPr>
        <w:jc w:val="both"/>
      </w:pPr>
    </w:p>
    <w:p w:rsidR="004C18FA" w:rsidRDefault="004C18FA" w:rsidP="004C18FA">
      <w:pPr>
        <w:jc w:val="both"/>
      </w:pPr>
    </w:p>
    <w:p w:rsidR="004C18FA" w:rsidRDefault="004C18FA" w:rsidP="004C18FA">
      <w:pPr>
        <w:jc w:val="both"/>
      </w:pPr>
    </w:p>
    <w:p w:rsidR="004C18FA" w:rsidRDefault="004C18FA" w:rsidP="004C18FA">
      <w:pPr>
        <w:jc w:val="both"/>
      </w:pPr>
    </w:p>
    <w:p w:rsidR="004C18FA" w:rsidRDefault="004C18FA" w:rsidP="004C18FA">
      <w:pPr>
        <w:jc w:val="both"/>
      </w:pPr>
    </w:p>
    <w:p w:rsidR="004C18FA" w:rsidRPr="00AF6902" w:rsidRDefault="004C18FA" w:rsidP="004C18FA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</w:rPr>
      </w:pPr>
      <w:r w:rsidRPr="00AF6902">
        <w:rPr>
          <w:rFonts w:ascii="Times New Roman" w:eastAsia="Calibri" w:hAnsi="Times New Roman" w:cs="Times New Roman"/>
          <w:b/>
        </w:rPr>
        <w:t xml:space="preserve">Міністр  освіти і науки,  </w:t>
      </w:r>
      <w:r w:rsidRPr="00AF6902">
        <w:rPr>
          <w:rFonts w:ascii="Times New Roman" w:eastAsia="Calibri" w:hAnsi="Times New Roman" w:cs="Times New Roman"/>
          <w:b/>
          <w:szCs w:val="28"/>
        </w:rPr>
        <w:t>Міністр</w:t>
      </w:r>
    </w:p>
    <w:p w:rsidR="004C18FA" w:rsidRPr="00AF6902" w:rsidRDefault="004C18FA" w:rsidP="004C18FA">
      <w:pPr>
        <w:pStyle w:val="HTML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AF690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молоді та спорту України  </w:t>
      </w:r>
      <w:proofErr w:type="spellStart"/>
      <w:r w:rsidRPr="00AF69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охорони</w:t>
      </w:r>
      <w:proofErr w:type="spellEnd"/>
      <w:r w:rsidRPr="00AF69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F69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здоров’я</w:t>
      </w:r>
      <w:proofErr w:type="spellEnd"/>
      <w:r w:rsidRPr="00AF69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F6902">
        <w:rPr>
          <w:rFonts w:ascii="Times New Roman" w:eastAsia="Calibri" w:hAnsi="Times New Roman" w:cs="Times New Roman"/>
          <w:b/>
          <w:sz w:val="28"/>
          <w:szCs w:val="28"/>
        </w:rPr>
        <w:t>України</w:t>
      </w:r>
      <w:proofErr w:type="spellEnd"/>
    </w:p>
    <w:p w:rsidR="004C18FA" w:rsidRPr="00392516" w:rsidRDefault="004C18FA" w:rsidP="004C18FA">
      <w:pPr>
        <w:pStyle w:val="HTML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39251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Д. В. Табачник</w:t>
      </w:r>
      <w:r w:rsidRPr="00392516">
        <w:rPr>
          <w:rFonts w:eastAsia="Calibri"/>
          <w:b/>
        </w:rPr>
        <w:t xml:space="preserve"> </w:t>
      </w:r>
      <w:r w:rsidRPr="00392516">
        <w:rPr>
          <w:rFonts w:eastAsia="Calibri"/>
          <w:b/>
          <w:lang w:val="uk-UA"/>
        </w:rPr>
        <w:t xml:space="preserve">  </w:t>
      </w:r>
      <w:r w:rsidRPr="00392516">
        <w:rPr>
          <w:rFonts w:ascii="Times New Roman" w:eastAsia="Calibri" w:hAnsi="Times New Roman" w:cs="Times New Roman"/>
          <w:b/>
          <w:sz w:val="28"/>
          <w:szCs w:val="28"/>
        </w:rPr>
        <w:t xml:space="preserve">Р. В. </w:t>
      </w:r>
      <w:proofErr w:type="spellStart"/>
      <w:r w:rsidRPr="00392516">
        <w:rPr>
          <w:rFonts w:ascii="Times New Roman" w:eastAsia="Calibri" w:hAnsi="Times New Roman" w:cs="Times New Roman"/>
          <w:b/>
          <w:sz w:val="28"/>
          <w:szCs w:val="28"/>
        </w:rPr>
        <w:t>Богатирьова</w:t>
      </w:r>
      <w:proofErr w:type="spellEnd"/>
    </w:p>
    <w:p w:rsidR="004C18FA" w:rsidRDefault="004C18FA" w:rsidP="004C18FA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eastAsia="Calibri" w:hAnsi="Calibri" w:cs="Times New Roman"/>
        </w:rPr>
      </w:pPr>
    </w:p>
    <w:p w:rsidR="004C18FA" w:rsidRDefault="004C18FA" w:rsidP="004C18FA">
      <w:pPr>
        <w:jc w:val="both"/>
      </w:pPr>
    </w:p>
    <w:p w:rsidR="004C18FA" w:rsidRDefault="004C18FA" w:rsidP="004C18FA">
      <w:pPr>
        <w:jc w:val="both"/>
      </w:pPr>
    </w:p>
    <w:p w:rsidR="004C18FA" w:rsidRDefault="004C18FA" w:rsidP="004C18FA">
      <w:pPr>
        <w:jc w:val="both"/>
      </w:pPr>
    </w:p>
    <w:p w:rsidR="004C18FA" w:rsidRDefault="004C18FA" w:rsidP="004C18FA">
      <w:pPr>
        <w:jc w:val="both"/>
      </w:pPr>
    </w:p>
    <w:p w:rsidR="004C18FA" w:rsidRDefault="004C18FA" w:rsidP="004C18FA">
      <w:pPr>
        <w:jc w:val="both"/>
      </w:pPr>
    </w:p>
    <w:p w:rsidR="004C18FA" w:rsidRDefault="004C18FA" w:rsidP="004C18FA">
      <w:pPr>
        <w:jc w:val="both"/>
      </w:pPr>
    </w:p>
    <w:p w:rsidR="004C18FA" w:rsidRDefault="004C18FA" w:rsidP="004C18FA">
      <w:pPr>
        <w:jc w:val="both"/>
      </w:pPr>
    </w:p>
    <w:p w:rsidR="004C18FA" w:rsidRDefault="004C18FA" w:rsidP="004C18FA">
      <w:pPr>
        <w:jc w:val="both"/>
      </w:pPr>
    </w:p>
    <w:p w:rsidR="004C18FA" w:rsidRDefault="004C18FA" w:rsidP="004C18FA">
      <w:pPr>
        <w:jc w:val="both"/>
      </w:pPr>
    </w:p>
    <w:p w:rsidR="004C18FA" w:rsidRDefault="004C18FA" w:rsidP="004C18FA">
      <w:pPr>
        <w:jc w:val="both"/>
      </w:pPr>
    </w:p>
    <w:p w:rsidR="004C18FA" w:rsidRDefault="004C18FA" w:rsidP="004C18FA">
      <w:pPr>
        <w:jc w:val="both"/>
      </w:pPr>
    </w:p>
    <w:p w:rsidR="004C18FA" w:rsidRDefault="004C18FA" w:rsidP="004C18FA">
      <w:pPr>
        <w:jc w:val="both"/>
      </w:pPr>
    </w:p>
    <w:p w:rsidR="004C18FA" w:rsidRDefault="004C18FA" w:rsidP="004C18FA">
      <w:pPr>
        <w:jc w:val="both"/>
      </w:pPr>
    </w:p>
    <w:p w:rsidR="004C18FA" w:rsidRDefault="004C18FA" w:rsidP="004C18FA">
      <w:pPr>
        <w:jc w:val="both"/>
      </w:pPr>
    </w:p>
    <w:p w:rsidR="004C18FA" w:rsidRDefault="004C18FA" w:rsidP="004C18FA">
      <w:pPr>
        <w:jc w:val="both"/>
      </w:pPr>
    </w:p>
    <w:p w:rsidR="004C18FA" w:rsidRDefault="004C18FA" w:rsidP="004C18FA">
      <w:pPr>
        <w:jc w:val="both"/>
      </w:pPr>
    </w:p>
    <w:p w:rsidR="004C18FA" w:rsidRDefault="004C18FA" w:rsidP="004C18FA">
      <w:pPr>
        <w:jc w:val="both"/>
      </w:pPr>
    </w:p>
    <w:p w:rsidR="004C18FA" w:rsidRDefault="004C18FA" w:rsidP="004C18FA">
      <w:pPr>
        <w:jc w:val="both"/>
      </w:pPr>
    </w:p>
    <w:p w:rsidR="004C18FA" w:rsidRDefault="004C18FA" w:rsidP="004C18FA">
      <w:pPr>
        <w:jc w:val="both"/>
      </w:pPr>
    </w:p>
    <w:p w:rsidR="004C18FA" w:rsidRDefault="004C18FA" w:rsidP="004C18FA">
      <w:pPr>
        <w:jc w:val="both"/>
      </w:pPr>
    </w:p>
    <w:p w:rsidR="000D72D6" w:rsidRPr="00F86833" w:rsidRDefault="000D72D6" w:rsidP="000D72D6">
      <w:pPr>
        <w:tabs>
          <w:tab w:val="left" w:pos="741"/>
        </w:tabs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</w:t>
      </w:r>
      <w:r w:rsidRPr="00F86833">
        <w:rPr>
          <w:bCs/>
          <w:sz w:val="28"/>
          <w:szCs w:val="28"/>
        </w:rPr>
        <w:t>ЗАТВЕРДЖЕНО</w:t>
      </w:r>
    </w:p>
    <w:p w:rsidR="000D72D6" w:rsidRPr="00F86833" w:rsidRDefault="000D72D6" w:rsidP="000D72D6">
      <w:pPr>
        <w:tabs>
          <w:tab w:val="left" w:pos="741"/>
        </w:tabs>
        <w:jc w:val="center"/>
        <w:rPr>
          <w:bCs/>
          <w:sz w:val="28"/>
          <w:szCs w:val="28"/>
        </w:rPr>
      </w:pPr>
      <w:r w:rsidRPr="00F86833">
        <w:rPr>
          <w:bCs/>
          <w:sz w:val="28"/>
          <w:szCs w:val="28"/>
        </w:rPr>
        <w:t xml:space="preserve">                                                 Наказ Міністерства освіти і науки, </w:t>
      </w:r>
    </w:p>
    <w:p w:rsidR="000D72D6" w:rsidRPr="00F86833" w:rsidRDefault="000D72D6" w:rsidP="000D72D6">
      <w:pPr>
        <w:tabs>
          <w:tab w:val="left" w:pos="741"/>
        </w:tabs>
        <w:jc w:val="center"/>
        <w:rPr>
          <w:bCs/>
          <w:sz w:val="28"/>
          <w:szCs w:val="28"/>
        </w:rPr>
      </w:pPr>
      <w:r w:rsidRPr="00F86833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             </w:t>
      </w:r>
      <w:r w:rsidRPr="00F86833">
        <w:rPr>
          <w:bCs/>
          <w:sz w:val="28"/>
          <w:szCs w:val="28"/>
        </w:rPr>
        <w:t>молоді та спорту</w:t>
      </w:r>
      <w:r>
        <w:rPr>
          <w:bCs/>
          <w:sz w:val="28"/>
          <w:szCs w:val="28"/>
        </w:rPr>
        <w:t xml:space="preserve"> України</w:t>
      </w:r>
      <w:r w:rsidRPr="00F86833">
        <w:rPr>
          <w:bCs/>
          <w:sz w:val="28"/>
          <w:szCs w:val="28"/>
        </w:rPr>
        <w:t xml:space="preserve">, </w:t>
      </w:r>
    </w:p>
    <w:p w:rsidR="000D72D6" w:rsidRPr="00F86833" w:rsidRDefault="000D72D6" w:rsidP="000D72D6">
      <w:pPr>
        <w:tabs>
          <w:tab w:val="left" w:pos="741"/>
        </w:tabs>
        <w:jc w:val="center"/>
        <w:rPr>
          <w:bCs/>
          <w:sz w:val="28"/>
          <w:szCs w:val="28"/>
        </w:rPr>
      </w:pPr>
      <w:r w:rsidRPr="00F86833">
        <w:rPr>
          <w:bCs/>
          <w:sz w:val="28"/>
          <w:szCs w:val="28"/>
        </w:rPr>
        <w:t xml:space="preserve">                                           </w:t>
      </w:r>
      <w:r>
        <w:rPr>
          <w:bCs/>
          <w:sz w:val="28"/>
          <w:szCs w:val="28"/>
        </w:rPr>
        <w:t xml:space="preserve">                </w:t>
      </w:r>
      <w:r w:rsidRPr="00F86833">
        <w:rPr>
          <w:bCs/>
          <w:sz w:val="28"/>
          <w:szCs w:val="28"/>
        </w:rPr>
        <w:t>Міністерства охорони здоров’я</w:t>
      </w:r>
      <w:r>
        <w:rPr>
          <w:bCs/>
          <w:sz w:val="28"/>
          <w:szCs w:val="28"/>
        </w:rPr>
        <w:t xml:space="preserve"> України</w:t>
      </w:r>
      <w:r w:rsidRPr="00F86833">
        <w:rPr>
          <w:bCs/>
          <w:sz w:val="28"/>
          <w:szCs w:val="28"/>
        </w:rPr>
        <w:t xml:space="preserve">                           </w:t>
      </w:r>
    </w:p>
    <w:p w:rsidR="000D72D6" w:rsidRPr="00F86833" w:rsidRDefault="000D72D6" w:rsidP="000D72D6">
      <w:pPr>
        <w:tabs>
          <w:tab w:val="left" w:pos="741"/>
        </w:tabs>
        <w:jc w:val="center"/>
        <w:rPr>
          <w:bCs/>
          <w:sz w:val="28"/>
          <w:szCs w:val="28"/>
        </w:rPr>
      </w:pPr>
      <w:r w:rsidRPr="00F86833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                                  26 лютого 2013 року № 202/165</w:t>
      </w:r>
    </w:p>
    <w:p w:rsidR="000D72D6" w:rsidRPr="00F86833" w:rsidRDefault="000D72D6" w:rsidP="000D72D6">
      <w:pPr>
        <w:ind w:firstLine="567"/>
        <w:jc w:val="center"/>
        <w:rPr>
          <w:b/>
          <w:sz w:val="28"/>
          <w:szCs w:val="28"/>
        </w:rPr>
      </w:pPr>
    </w:p>
    <w:p w:rsidR="000D72D6" w:rsidRDefault="000D72D6" w:rsidP="000D72D6">
      <w:pPr>
        <w:rPr>
          <w:b/>
          <w:sz w:val="28"/>
        </w:rPr>
      </w:pPr>
    </w:p>
    <w:p w:rsidR="000D72D6" w:rsidRDefault="000D72D6" w:rsidP="000D72D6">
      <w:pPr>
        <w:pStyle w:val="HTML0"/>
        <w:tabs>
          <w:tab w:val="clear" w:pos="5496"/>
          <w:tab w:val="left" w:pos="5400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Зареєстровано </w:t>
      </w:r>
    </w:p>
    <w:p w:rsidR="000D72D6" w:rsidRDefault="000D72D6" w:rsidP="000D72D6">
      <w:pPr>
        <w:pStyle w:val="HTML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в Міністерстві</w:t>
      </w:r>
      <w:r w:rsidRPr="006F5D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юстиції України</w:t>
      </w:r>
    </w:p>
    <w:p w:rsidR="000D72D6" w:rsidRDefault="000D72D6" w:rsidP="000D72D6">
      <w:pPr>
        <w:pStyle w:val="HTML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20  березня 2013 року</w:t>
      </w:r>
    </w:p>
    <w:p w:rsidR="000D72D6" w:rsidRDefault="000D72D6" w:rsidP="000D72D6">
      <w:pPr>
        <w:pStyle w:val="HTML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за № 440/22972</w:t>
      </w:r>
    </w:p>
    <w:p w:rsidR="000D72D6" w:rsidRDefault="000D72D6" w:rsidP="000D72D6">
      <w:pPr>
        <w:ind w:firstLine="567"/>
        <w:jc w:val="center"/>
        <w:rPr>
          <w:b/>
          <w:sz w:val="28"/>
        </w:rPr>
      </w:pPr>
    </w:p>
    <w:p w:rsidR="000D72D6" w:rsidRDefault="000D72D6" w:rsidP="000D72D6">
      <w:pPr>
        <w:rPr>
          <w:b/>
          <w:sz w:val="28"/>
        </w:rPr>
      </w:pPr>
    </w:p>
    <w:p w:rsidR="000D72D6" w:rsidRDefault="000D72D6" w:rsidP="000D72D6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ЗМІНИ</w:t>
      </w:r>
    </w:p>
    <w:p w:rsidR="000D72D6" w:rsidRDefault="000D72D6" w:rsidP="000D72D6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 до Інструкції з організації харчування дітей</w:t>
      </w:r>
    </w:p>
    <w:p w:rsidR="000D72D6" w:rsidRDefault="000D72D6" w:rsidP="000D72D6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у дошкільних навчальних закладах</w:t>
      </w:r>
    </w:p>
    <w:p w:rsidR="000D72D6" w:rsidRDefault="000D72D6" w:rsidP="000D72D6">
      <w:pPr>
        <w:ind w:firstLine="567"/>
        <w:jc w:val="center"/>
        <w:rPr>
          <w:b/>
          <w:sz w:val="28"/>
        </w:rPr>
      </w:pPr>
    </w:p>
    <w:p w:rsidR="000D72D6" w:rsidRPr="00AD37D5" w:rsidRDefault="000D72D6" w:rsidP="000D72D6">
      <w:pPr>
        <w:ind w:firstLine="567"/>
        <w:jc w:val="both"/>
        <w:rPr>
          <w:sz w:val="28"/>
        </w:rPr>
      </w:pPr>
      <w:r>
        <w:rPr>
          <w:sz w:val="28"/>
        </w:rPr>
        <w:tab/>
      </w:r>
      <w:r w:rsidRPr="00AD37D5">
        <w:rPr>
          <w:sz w:val="28"/>
        </w:rPr>
        <w:t xml:space="preserve">1. У </w:t>
      </w:r>
      <w:r>
        <w:rPr>
          <w:sz w:val="28"/>
        </w:rPr>
        <w:t>главі</w:t>
      </w:r>
      <w:r w:rsidRPr="00AD37D5">
        <w:rPr>
          <w:sz w:val="28"/>
        </w:rPr>
        <w:t xml:space="preserve"> 1: </w:t>
      </w:r>
    </w:p>
    <w:p w:rsidR="000D72D6" w:rsidRPr="00AD37D5" w:rsidRDefault="000D72D6" w:rsidP="000D72D6">
      <w:pPr>
        <w:pStyle w:val="20"/>
        <w:tabs>
          <w:tab w:val="left" w:pos="0"/>
        </w:tabs>
        <w:spacing w:line="264" w:lineRule="auto"/>
        <w:ind w:firstLine="720"/>
        <w:rPr>
          <w:rFonts w:ascii="Times New Roman" w:hAnsi="Times New Roman"/>
        </w:rPr>
      </w:pPr>
      <w:r w:rsidRPr="00AD37D5">
        <w:rPr>
          <w:rFonts w:ascii="Times New Roman" w:hAnsi="Times New Roman"/>
        </w:rPr>
        <w:t>1.1. Пункт 1.3 викласти в такій редакції:</w:t>
      </w:r>
    </w:p>
    <w:p w:rsidR="000D72D6" w:rsidRDefault="000D72D6" w:rsidP="000D7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«1.3. </w:t>
      </w:r>
      <w:r w:rsidRPr="00F86833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дошкільних навчальних закладах компенсуючого типу (групах) залежно від </w:t>
      </w:r>
      <w:r w:rsidRPr="00F86833">
        <w:rPr>
          <w:sz w:val="28"/>
          <w:szCs w:val="28"/>
        </w:rPr>
        <w:t>профілю</w:t>
      </w:r>
      <w:r>
        <w:rPr>
          <w:sz w:val="28"/>
          <w:szCs w:val="28"/>
        </w:rPr>
        <w:t xml:space="preserve"> закладу, </w:t>
      </w:r>
      <w:r w:rsidRPr="00F86833">
        <w:rPr>
          <w:sz w:val="28"/>
          <w:szCs w:val="28"/>
        </w:rPr>
        <w:t>для дітей,</w:t>
      </w:r>
      <w:r>
        <w:rPr>
          <w:sz w:val="28"/>
          <w:szCs w:val="28"/>
        </w:rPr>
        <w:t xml:space="preserve"> </w:t>
      </w:r>
      <w:r w:rsidRPr="00F86833">
        <w:rPr>
          <w:sz w:val="28"/>
          <w:szCs w:val="28"/>
        </w:rPr>
        <w:t>народжених від батьків, які постраждали під час аварії на Чорнобильській АЕС</w:t>
      </w:r>
      <w:r>
        <w:rPr>
          <w:sz w:val="28"/>
          <w:szCs w:val="28"/>
        </w:rPr>
        <w:t xml:space="preserve">, режим </w:t>
      </w:r>
      <w:r w:rsidRPr="00F86833">
        <w:rPr>
          <w:sz w:val="28"/>
          <w:szCs w:val="28"/>
        </w:rPr>
        <w:t>харчуванн</w:t>
      </w:r>
      <w:r>
        <w:rPr>
          <w:sz w:val="28"/>
          <w:szCs w:val="28"/>
        </w:rPr>
        <w:t xml:space="preserve">я повинен бути 4- або 5-разовим за призначенням лікаря». </w:t>
      </w:r>
    </w:p>
    <w:p w:rsidR="000D72D6" w:rsidRPr="001358CC" w:rsidRDefault="000D72D6" w:rsidP="000D7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D72D6" w:rsidRPr="00C0251A" w:rsidRDefault="000D72D6" w:rsidP="000D72D6">
      <w:pPr>
        <w:pStyle w:val="20"/>
        <w:tabs>
          <w:tab w:val="left" w:pos="0"/>
          <w:tab w:val="left" w:pos="720"/>
        </w:tabs>
        <w:spacing w:line="264" w:lineRule="auto"/>
        <w:ind w:firstLine="720"/>
        <w:rPr>
          <w:rFonts w:ascii="Times New Roman" w:hAnsi="Times New Roman"/>
        </w:rPr>
      </w:pPr>
      <w:r w:rsidRPr="00C531DE">
        <w:rPr>
          <w:color w:val="FF0000"/>
        </w:rPr>
        <w:t xml:space="preserve"> </w:t>
      </w:r>
      <w:r w:rsidRPr="00C0251A">
        <w:rPr>
          <w:rFonts w:ascii="Times New Roman" w:hAnsi="Times New Roman"/>
        </w:rPr>
        <w:t xml:space="preserve">1.2. У таблиці «Орієнтовний об’єм готових страв та окремих продуктів для дітей різних вікових груп (у грамах)» пункту 1.6 слова і цифри «Від 2 до 3 років»; «Від 4 до 5 років» замінити словами і цифрами «Від 1 до 3 років»; «Від 3 до 5 років» відповідно. </w:t>
      </w:r>
    </w:p>
    <w:p w:rsidR="000D72D6" w:rsidRPr="001358CC" w:rsidRDefault="000D72D6" w:rsidP="000D7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</w:p>
    <w:p w:rsidR="000D72D6" w:rsidRPr="001358CC" w:rsidRDefault="000D72D6" w:rsidP="000D72D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358CC"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  <w:szCs w:val="28"/>
        </w:rPr>
        <w:t>1.3</w:t>
      </w:r>
      <w:r w:rsidRPr="001358CC">
        <w:rPr>
          <w:sz w:val="28"/>
          <w:szCs w:val="28"/>
        </w:rPr>
        <w:t>. Пункт 1.12 викласти в такій редакції:</w:t>
      </w:r>
    </w:p>
    <w:p w:rsidR="000D72D6" w:rsidRDefault="000D72D6" w:rsidP="000D72D6">
      <w:pPr>
        <w:pStyle w:val="a9"/>
        <w:ind w:firstLine="720"/>
        <w:rPr>
          <w:rFonts w:ascii="Times New Roman" w:hAnsi="Times New Roman"/>
          <w:color w:val="000000"/>
          <w:szCs w:val="28"/>
        </w:rPr>
      </w:pPr>
      <w:r w:rsidRPr="001358CC">
        <w:rPr>
          <w:rFonts w:ascii="Times New Roman" w:hAnsi="Times New Roman"/>
          <w:szCs w:val="28"/>
        </w:rPr>
        <w:t xml:space="preserve">«1.12. </w:t>
      </w:r>
      <w:r>
        <w:rPr>
          <w:rFonts w:ascii="Times New Roman" w:hAnsi="Times New Roman"/>
          <w:color w:val="000000"/>
          <w:szCs w:val="28"/>
        </w:rPr>
        <w:t xml:space="preserve">Раціональне харчування в дошкільному навчальному </w:t>
      </w:r>
      <w:r w:rsidRPr="001358CC">
        <w:rPr>
          <w:rFonts w:ascii="Times New Roman" w:hAnsi="Times New Roman"/>
          <w:color w:val="000000"/>
          <w:szCs w:val="28"/>
        </w:rPr>
        <w:t xml:space="preserve">закладі передбачає обов'язкове складання </w:t>
      </w:r>
      <w:r>
        <w:rPr>
          <w:rFonts w:ascii="Times New Roman" w:hAnsi="Times New Roman"/>
          <w:color w:val="000000"/>
          <w:szCs w:val="28"/>
        </w:rPr>
        <w:t xml:space="preserve">меню. Примірне двотижневе меню </w:t>
      </w:r>
      <w:r w:rsidRPr="001358CC">
        <w:rPr>
          <w:rFonts w:ascii="Times New Roman" w:hAnsi="Times New Roman"/>
          <w:color w:val="000000"/>
          <w:szCs w:val="28"/>
        </w:rPr>
        <w:t xml:space="preserve">складається на зимово-весняний і літньо-осінній періоди року або на кожен сезон року окремо </w:t>
      </w:r>
      <w:r>
        <w:rPr>
          <w:rFonts w:ascii="Times New Roman" w:hAnsi="Times New Roman"/>
          <w:color w:val="000000"/>
          <w:szCs w:val="28"/>
        </w:rPr>
        <w:t>та погоджує</w:t>
      </w:r>
      <w:r w:rsidRPr="001358CC">
        <w:rPr>
          <w:rFonts w:ascii="Times New Roman" w:hAnsi="Times New Roman"/>
          <w:color w:val="000000"/>
          <w:szCs w:val="28"/>
        </w:rPr>
        <w:t>тьс</w:t>
      </w:r>
      <w:r>
        <w:rPr>
          <w:rFonts w:ascii="Times New Roman" w:hAnsi="Times New Roman"/>
          <w:color w:val="000000"/>
          <w:szCs w:val="28"/>
        </w:rPr>
        <w:t xml:space="preserve">я з територіальним органом </w:t>
      </w:r>
      <w:r w:rsidRPr="001358CC">
        <w:rPr>
          <w:rFonts w:ascii="Times New Roman" w:hAnsi="Times New Roman"/>
          <w:color w:val="000000"/>
          <w:szCs w:val="28"/>
        </w:rPr>
        <w:t>Державно</w:t>
      </w:r>
      <w:r>
        <w:rPr>
          <w:rFonts w:ascii="Times New Roman" w:hAnsi="Times New Roman"/>
          <w:color w:val="000000"/>
          <w:szCs w:val="28"/>
        </w:rPr>
        <w:t xml:space="preserve">ї санітарно-епідеміологічної </w:t>
      </w:r>
      <w:r w:rsidRPr="001358CC">
        <w:rPr>
          <w:rFonts w:ascii="Times New Roman" w:hAnsi="Times New Roman"/>
          <w:color w:val="000000"/>
          <w:szCs w:val="28"/>
        </w:rPr>
        <w:t>с</w:t>
      </w:r>
      <w:r>
        <w:rPr>
          <w:rFonts w:ascii="Times New Roman" w:hAnsi="Times New Roman"/>
          <w:color w:val="000000"/>
          <w:szCs w:val="28"/>
        </w:rPr>
        <w:t>лужби України і затверджується керівником навчального  закладу  (додаток 1</w:t>
      </w:r>
      <w:r w:rsidRPr="001358CC">
        <w:rPr>
          <w:rFonts w:ascii="Times New Roman" w:hAnsi="Times New Roman"/>
          <w:color w:val="000000"/>
          <w:szCs w:val="28"/>
        </w:rPr>
        <w:t xml:space="preserve">). </w:t>
      </w:r>
      <w:r w:rsidRPr="001358CC">
        <w:rPr>
          <w:rFonts w:ascii="Times New Roman" w:hAnsi="Times New Roman"/>
        </w:rPr>
        <w:t>У разі внесення змін примірне д</w:t>
      </w:r>
      <w:r>
        <w:rPr>
          <w:rFonts w:ascii="Times New Roman" w:hAnsi="Times New Roman"/>
        </w:rPr>
        <w:t>вотижневе меню повторно погоджує</w:t>
      </w:r>
      <w:r w:rsidRPr="001358CC">
        <w:rPr>
          <w:rFonts w:ascii="Times New Roman" w:hAnsi="Times New Roman"/>
        </w:rPr>
        <w:t>ться з територіальним органом Державної санітарно-епідеміологічної служби України.</w:t>
      </w:r>
      <w:r w:rsidRPr="001358C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 xml:space="preserve">Примірне двотижневе меню </w:t>
      </w:r>
      <w:r w:rsidRPr="001358CC">
        <w:rPr>
          <w:rFonts w:ascii="Times New Roman" w:hAnsi="Times New Roman"/>
          <w:color w:val="000000"/>
          <w:szCs w:val="28"/>
        </w:rPr>
        <w:t>складається з урахуванням забезпечення сезонними продуктами: свіжими (консервованими,</w:t>
      </w:r>
      <w:r>
        <w:rPr>
          <w:rFonts w:ascii="Times New Roman" w:hAnsi="Times New Roman"/>
          <w:color w:val="000000"/>
          <w:szCs w:val="28"/>
        </w:rPr>
        <w:t xml:space="preserve"> квашеними) овочами, ягодами, </w:t>
      </w:r>
      <w:r w:rsidRPr="001358CC">
        <w:rPr>
          <w:rFonts w:ascii="Times New Roman" w:hAnsi="Times New Roman"/>
          <w:color w:val="000000"/>
          <w:szCs w:val="28"/>
        </w:rPr>
        <w:t>фруктами  (сухофруктами),  соками,  в</w:t>
      </w:r>
      <w:r>
        <w:rPr>
          <w:rFonts w:ascii="Times New Roman" w:hAnsi="Times New Roman"/>
          <w:color w:val="000000"/>
          <w:szCs w:val="28"/>
        </w:rPr>
        <w:t xml:space="preserve">аренням  тощо. </w:t>
      </w:r>
      <w:r w:rsidRPr="001358CC">
        <w:rPr>
          <w:rFonts w:ascii="Times New Roman" w:hAnsi="Times New Roman"/>
          <w:color w:val="000000"/>
          <w:szCs w:val="28"/>
        </w:rPr>
        <w:t>Я</w:t>
      </w:r>
      <w:r>
        <w:rPr>
          <w:rFonts w:ascii="Times New Roman" w:hAnsi="Times New Roman"/>
          <w:color w:val="000000"/>
          <w:szCs w:val="28"/>
        </w:rPr>
        <w:t xml:space="preserve">к приправи і спеції у літній і зимовий періоди року </w:t>
      </w:r>
      <w:r w:rsidRPr="001358CC">
        <w:rPr>
          <w:rFonts w:ascii="Times New Roman" w:hAnsi="Times New Roman"/>
          <w:color w:val="000000"/>
          <w:szCs w:val="28"/>
        </w:rPr>
        <w:t>дозволяється ви</w:t>
      </w:r>
      <w:r>
        <w:rPr>
          <w:rFonts w:ascii="Times New Roman" w:hAnsi="Times New Roman"/>
          <w:color w:val="000000"/>
          <w:szCs w:val="28"/>
        </w:rPr>
        <w:t xml:space="preserve">користовувати  </w:t>
      </w:r>
      <w:r w:rsidRPr="004B7879">
        <w:rPr>
          <w:rFonts w:ascii="Times New Roman" w:hAnsi="Times New Roman"/>
          <w:color w:val="000000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Cs w:val="28"/>
        </w:rPr>
        <w:t xml:space="preserve"> зелень   </w:t>
      </w:r>
      <w:r w:rsidRPr="004B7879">
        <w:rPr>
          <w:rFonts w:ascii="Times New Roman" w:hAnsi="Times New Roman"/>
          <w:color w:val="000000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Cs w:val="28"/>
        </w:rPr>
        <w:t xml:space="preserve">петрушки,   кропу,  селери,  </w:t>
      </w:r>
      <w:r w:rsidRPr="001358CC">
        <w:rPr>
          <w:rFonts w:ascii="Times New Roman" w:hAnsi="Times New Roman"/>
          <w:color w:val="000000"/>
          <w:szCs w:val="28"/>
        </w:rPr>
        <w:t>цибулі,</w:t>
      </w:r>
      <w:r>
        <w:rPr>
          <w:rFonts w:ascii="Times New Roman" w:hAnsi="Times New Roman"/>
          <w:color w:val="000000"/>
          <w:szCs w:val="28"/>
        </w:rPr>
        <w:t xml:space="preserve"> </w:t>
      </w:r>
      <w:r w:rsidRPr="001358CC">
        <w:rPr>
          <w:rFonts w:ascii="Times New Roman" w:hAnsi="Times New Roman"/>
          <w:color w:val="000000"/>
          <w:szCs w:val="28"/>
        </w:rPr>
        <w:t xml:space="preserve"> часнику </w:t>
      </w:r>
      <w:r>
        <w:rPr>
          <w:rFonts w:ascii="Times New Roman" w:hAnsi="Times New Roman"/>
          <w:color w:val="000000"/>
          <w:szCs w:val="28"/>
        </w:rPr>
        <w:t xml:space="preserve">  тощо, </w:t>
      </w:r>
    </w:p>
    <w:p w:rsidR="000D72D6" w:rsidRDefault="000D72D6" w:rsidP="000D72D6">
      <w:pPr>
        <w:pStyle w:val="a9"/>
        <w:rPr>
          <w:rFonts w:ascii="Times New Roman" w:hAnsi="Times New Roman"/>
          <w:color w:val="000000"/>
          <w:szCs w:val="28"/>
        </w:rPr>
      </w:pPr>
    </w:p>
    <w:p w:rsidR="000D72D6" w:rsidRDefault="000D72D6" w:rsidP="000D72D6">
      <w:pPr>
        <w:pStyle w:val="a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lastRenderedPageBreak/>
        <w:t xml:space="preserve">лавровий лист, сік лимона або лимонну кислоту. </w:t>
      </w:r>
      <w:r w:rsidRPr="001358CC">
        <w:rPr>
          <w:rFonts w:ascii="Times New Roman" w:hAnsi="Times New Roman"/>
          <w:color w:val="000000"/>
          <w:szCs w:val="28"/>
        </w:rPr>
        <w:t>Зелень може бути  парниковою  або вирощеною у від</w:t>
      </w:r>
      <w:r>
        <w:rPr>
          <w:rFonts w:ascii="Times New Roman" w:hAnsi="Times New Roman"/>
          <w:color w:val="000000"/>
          <w:szCs w:val="28"/>
        </w:rPr>
        <w:t xml:space="preserve">критому ґрунті. У харчуванні дітей </w:t>
      </w:r>
      <w:r w:rsidRPr="001358CC">
        <w:rPr>
          <w:rFonts w:ascii="Times New Roman" w:hAnsi="Times New Roman"/>
          <w:color w:val="000000"/>
          <w:szCs w:val="28"/>
        </w:rPr>
        <w:t>забороняється застосування оцту, натуральної кави, напоїв з неї.».</w:t>
      </w:r>
    </w:p>
    <w:p w:rsidR="000D72D6" w:rsidRPr="001358CC" w:rsidRDefault="000D72D6" w:rsidP="000D72D6">
      <w:pPr>
        <w:pStyle w:val="a9"/>
        <w:rPr>
          <w:rFonts w:ascii="Times New Roman" w:hAnsi="Times New Roman"/>
          <w:color w:val="000000"/>
          <w:szCs w:val="28"/>
        </w:rPr>
      </w:pPr>
    </w:p>
    <w:p w:rsidR="000D72D6" w:rsidRPr="00C0251A" w:rsidRDefault="000D72D6" w:rsidP="000D72D6">
      <w:pPr>
        <w:tabs>
          <w:tab w:val="left" w:pos="0"/>
          <w:tab w:val="left" w:pos="2127"/>
        </w:tabs>
        <w:ind w:firstLine="851"/>
        <w:jc w:val="both"/>
        <w:rPr>
          <w:sz w:val="28"/>
          <w:szCs w:val="28"/>
        </w:rPr>
      </w:pPr>
      <w:r w:rsidRPr="00C0251A">
        <w:rPr>
          <w:sz w:val="28"/>
          <w:szCs w:val="28"/>
        </w:rPr>
        <w:t xml:space="preserve">1.4. В абзаці другому пункту 1.13 слово </w:t>
      </w:r>
      <w:r>
        <w:rPr>
          <w:sz w:val="28"/>
          <w:szCs w:val="28"/>
        </w:rPr>
        <w:t>та</w:t>
      </w:r>
      <w:r w:rsidRPr="00C0251A">
        <w:rPr>
          <w:sz w:val="28"/>
          <w:szCs w:val="28"/>
        </w:rPr>
        <w:t xml:space="preserve"> цифру «додаток 1» замінити словом </w:t>
      </w:r>
      <w:r>
        <w:rPr>
          <w:sz w:val="28"/>
          <w:szCs w:val="28"/>
        </w:rPr>
        <w:t>та</w:t>
      </w:r>
      <w:r w:rsidRPr="00C0251A">
        <w:rPr>
          <w:sz w:val="28"/>
          <w:szCs w:val="28"/>
        </w:rPr>
        <w:t xml:space="preserve"> цифрою «додаток 2».</w:t>
      </w:r>
    </w:p>
    <w:p w:rsidR="000D72D6" w:rsidRPr="00C0251A" w:rsidRDefault="000D72D6" w:rsidP="000D72D6">
      <w:pPr>
        <w:tabs>
          <w:tab w:val="left" w:pos="0"/>
          <w:tab w:val="left" w:pos="2127"/>
        </w:tabs>
        <w:ind w:firstLine="851"/>
        <w:jc w:val="both"/>
        <w:rPr>
          <w:sz w:val="28"/>
          <w:szCs w:val="28"/>
        </w:rPr>
      </w:pPr>
      <w:r w:rsidRPr="00C0251A">
        <w:rPr>
          <w:sz w:val="28"/>
          <w:szCs w:val="28"/>
        </w:rPr>
        <w:t>У зв’язку з цим додаток 1 вважати додатком 2.</w:t>
      </w:r>
    </w:p>
    <w:p w:rsidR="000D72D6" w:rsidRPr="00BA0D26" w:rsidRDefault="000D72D6" w:rsidP="000D72D6">
      <w:pPr>
        <w:tabs>
          <w:tab w:val="left" w:pos="0"/>
          <w:tab w:val="left" w:pos="2127"/>
        </w:tabs>
        <w:ind w:firstLine="851"/>
        <w:jc w:val="both"/>
        <w:rPr>
          <w:color w:val="000000"/>
          <w:sz w:val="28"/>
          <w:szCs w:val="28"/>
        </w:rPr>
      </w:pPr>
    </w:p>
    <w:p w:rsidR="000D72D6" w:rsidRPr="00E308DE" w:rsidRDefault="000D72D6" w:rsidP="000D72D6">
      <w:pPr>
        <w:tabs>
          <w:tab w:val="left" w:pos="0"/>
          <w:tab w:val="left" w:pos="212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308D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E308DE">
        <w:rPr>
          <w:rFonts w:ascii="Courier New" w:hAnsi="Courier New" w:cs="Courier New"/>
          <w:sz w:val="21"/>
          <w:szCs w:val="21"/>
        </w:rPr>
        <w:t>.</w:t>
      </w:r>
      <w:r>
        <w:rPr>
          <w:sz w:val="28"/>
          <w:szCs w:val="28"/>
        </w:rPr>
        <w:t xml:space="preserve"> </w:t>
      </w:r>
      <w:r w:rsidRPr="00E308DE">
        <w:rPr>
          <w:sz w:val="28"/>
          <w:szCs w:val="28"/>
        </w:rPr>
        <w:t>Перше рече</w:t>
      </w:r>
      <w:r>
        <w:rPr>
          <w:sz w:val="28"/>
          <w:szCs w:val="28"/>
        </w:rPr>
        <w:t xml:space="preserve">ння абзацу першого пункту 1.19 </w:t>
      </w:r>
      <w:r w:rsidRPr="00E308DE">
        <w:rPr>
          <w:sz w:val="28"/>
          <w:szCs w:val="28"/>
        </w:rPr>
        <w:t>після слів «які харчуються згідно із заявами</w:t>
      </w:r>
      <w:r>
        <w:rPr>
          <w:sz w:val="28"/>
          <w:szCs w:val="28"/>
        </w:rPr>
        <w:t xml:space="preserve"> на ім</w:t>
      </w:r>
      <w:r w:rsidRPr="001B0556">
        <w:rPr>
          <w:sz w:val="28"/>
          <w:szCs w:val="28"/>
        </w:rPr>
        <w:t>’</w:t>
      </w:r>
      <w:r>
        <w:rPr>
          <w:sz w:val="28"/>
          <w:szCs w:val="28"/>
        </w:rPr>
        <w:t>я керівника</w:t>
      </w:r>
      <w:r w:rsidRPr="00E308DE">
        <w:rPr>
          <w:sz w:val="28"/>
          <w:szCs w:val="28"/>
        </w:rPr>
        <w:t>» допо</w:t>
      </w:r>
      <w:r>
        <w:rPr>
          <w:sz w:val="28"/>
          <w:szCs w:val="28"/>
        </w:rPr>
        <w:t>внити словами «, які включають у</w:t>
      </w:r>
      <w:r w:rsidRPr="00E308DE">
        <w:rPr>
          <w:sz w:val="28"/>
          <w:szCs w:val="28"/>
        </w:rPr>
        <w:t xml:space="preserve"> себе</w:t>
      </w:r>
      <w:r>
        <w:rPr>
          <w:sz w:val="28"/>
          <w:szCs w:val="28"/>
        </w:rPr>
        <w:t xml:space="preserve"> замовлення на</w:t>
      </w:r>
      <w:r w:rsidRPr="00E308DE">
        <w:rPr>
          <w:sz w:val="28"/>
          <w:szCs w:val="28"/>
        </w:rPr>
        <w:t xml:space="preserve"> комплексн</w:t>
      </w:r>
      <w:r>
        <w:rPr>
          <w:sz w:val="28"/>
          <w:szCs w:val="28"/>
        </w:rPr>
        <w:t>ий</w:t>
      </w:r>
      <w:r w:rsidRPr="00E308DE">
        <w:rPr>
          <w:sz w:val="28"/>
          <w:szCs w:val="28"/>
        </w:rPr>
        <w:t xml:space="preserve"> </w:t>
      </w:r>
      <w:r>
        <w:rPr>
          <w:sz w:val="28"/>
          <w:szCs w:val="28"/>
        </w:rPr>
        <w:t>обід або тільки першу</w:t>
      </w:r>
      <w:r w:rsidRPr="00E308DE"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 w:rsidRPr="00E308DE">
        <w:rPr>
          <w:sz w:val="28"/>
          <w:szCs w:val="28"/>
        </w:rPr>
        <w:t xml:space="preserve"> третю страви».</w:t>
      </w:r>
    </w:p>
    <w:p w:rsidR="000D72D6" w:rsidRPr="00677CD4" w:rsidRDefault="000D72D6" w:rsidP="000D72D6">
      <w:pPr>
        <w:tabs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Fonts w:ascii="Courier New" w:hAnsi="Courier New" w:cs="Courier New"/>
          <w:sz w:val="21"/>
          <w:szCs w:val="21"/>
        </w:rPr>
        <w:t xml:space="preserve"> </w:t>
      </w:r>
      <w:r w:rsidRPr="00A94B00">
        <w:rPr>
          <w:rFonts w:ascii="Courier New" w:hAnsi="Courier New" w:cs="Courier New"/>
          <w:sz w:val="21"/>
          <w:szCs w:val="21"/>
        </w:rPr>
        <w:br/>
      </w:r>
      <w:r>
        <w:rPr>
          <w:rFonts w:ascii="Courier New" w:hAnsi="Courier New" w:cs="Courier New"/>
          <w:sz w:val="21"/>
          <w:szCs w:val="21"/>
        </w:rPr>
        <w:t xml:space="preserve">      </w:t>
      </w:r>
      <w:r w:rsidRPr="00574A56">
        <w:rPr>
          <w:rFonts w:ascii="Courier New" w:hAnsi="Courier New" w:cs="Courier New"/>
          <w:sz w:val="21"/>
          <w:szCs w:val="21"/>
        </w:rPr>
        <w:t xml:space="preserve"> </w:t>
      </w:r>
      <w:r>
        <w:rPr>
          <w:sz w:val="28"/>
          <w:szCs w:val="28"/>
        </w:rPr>
        <w:t xml:space="preserve">1.6. </w:t>
      </w:r>
      <w:r>
        <w:rPr>
          <w:color w:val="000000"/>
          <w:sz w:val="28"/>
          <w:szCs w:val="28"/>
        </w:rPr>
        <w:t>Друге речення абзацу першого п</w:t>
      </w:r>
      <w:r>
        <w:rPr>
          <w:sz w:val="28"/>
          <w:szCs w:val="28"/>
        </w:rPr>
        <w:t>ункту 1.20 після слів «накладною та записом у» доповнити словом «додатковій».</w:t>
      </w:r>
    </w:p>
    <w:p w:rsidR="000D72D6" w:rsidRPr="000338D5" w:rsidRDefault="000D72D6" w:rsidP="000D72D6">
      <w:pPr>
        <w:pStyle w:val="a9"/>
        <w:rPr>
          <w:rFonts w:ascii="Times New Roman" w:hAnsi="Times New Roman"/>
        </w:rPr>
      </w:pPr>
    </w:p>
    <w:p w:rsidR="000D72D6" w:rsidRDefault="000D72D6" w:rsidP="000D72D6">
      <w:pPr>
        <w:tabs>
          <w:tab w:val="left" w:pos="0"/>
          <w:tab w:val="left" w:pos="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60014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677CD4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Четверте речення абзацу першого п</w:t>
      </w:r>
      <w:r w:rsidRPr="00A94B00">
        <w:rPr>
          <w:sz w:val="28"/>
          <w:szCs w:val="28"/>
        </w:rPr>
        <w:t>ункт</w:t>
      </w:r>
      <w:r>
        <w:rPr>
          <w:sz w:val="28"/>
          <w:szCs w:val="28"/>
        </w:rPr>
        <w:t>у</w:t>
      </w:r>
      <w:r w:rsidRPr="00A94B00">
        <w:rPr>
          <w:sz w:val="28"/>
          <w:szCs w:val="28"/>
        </w:rPr>
        <w:t xml:space="preserve"> 1.</w:t>
      </w:r>
      <w:r>
        <w:rPr>
          <w:sz w:val="28"/>
          <w:szCs w:val="28"/>
        </w:rPr>
        <w:t>24</w:t>
      </w:r>
      <w:r w:rsidRPr="00A94B00">
        <w:rPr>
          <w:sz w:val="28"/>
          <w:szCs w:val="28"/>
        </w:rPr>
        <w:t xml:space="preserve"> викласти </w:t>
      </w:r>
      <w:r w:rsidRPr="00AD37D5">
        <w:rPr>
          <w:sz w:val="28"/>
          <w:szCs w:val="28"/>
        </w:rPr>
        <w:t>в</w:t>
      </w:r>
      <w:r w:rsidRPr="00A94B00">
        <w:rPr>
          <w:sz w:val="28"/>
          <w:szCs w:val="28"/>
        </w:rPr>
        <w:t xml:space="preserve"> такій редакції:</w:t>
      </w:r>
      <w:r>
        <w:rPr>
          <w:sz w:val="28"/>
          <w:szCs w:val="28"/>
        </w:rPr>
        <w:t xml:space="preserve"> «</w:t>
      </w:r>
      <w:r w:rsidRPr="00A94B00">
        <w:rPr>
          <w:color w:val="000000"/>
          <w:sz w:val="28"/>
          <w:szCs w:val="28"/>
        </w:rPr>
        <w:t>Проби відбирають в об'ємі порцій для дітей молодшої вікової групи</w:t>
      </w:r>
      <w:r>
        <w:rPr>
          <w:color w:val="000000"/>
          <w:sz w:val="28"/>
          <w:szCs w:val="28"/>
        </w:rPr>
        <w:t xml:space="preserve"> (від 1 до 3 років)</w:t>
      </w:r>
      <w:r w:rsidRPr="00A94B00">
        <w:rPr>
          <w:color w:val="000000"/>
          <w:sz w:val="28"/>
          <w:szCs w:val="28"/>
        </w:rPr>
        <w:t>,</w:t>
      </w:r>
      <w:r>
        <w:rPr>
          <w:rFonts w:ascii="Courier New" w:hAnsi="Courier New" w:cs="Courier New"/>
          <w:color w:val="000000"/>
          <w:sz w:val="21"/>
          <w:szCs w:val="21"/>
        </w:rPr>
        <w:t> </w:t>
      </w:r>
      <w:r w:rsidRPr="00A94B00">
        <w:rPr>
          <w:color w:val="000000"/>
          <w:sz w:val="28"/>
          <w:szCs w:val="28"/>
        </w:rPr>
        <w:t xml:space="preserve">зберігають на харчоблоці у холодильнику при температурі </w:t>
      </w:r>
      <w:r>
        <w:rPr>
          <w:color w:val="000000"/>
          <w:sz w:val="28"/>
          <w:szCs w:val="28"/>
        </w:rPr>
        <w:t xml:space="preserve">   </w:t>
      </w:r>
      <w:r w:rsidRPr="00A94B00">
        <w:rPr>
          <w:color w:val="000000"/>
          <w:sz w:val="28"/>
          <w:szCs w:val="28"/>
        </w:rPr>
        <w:t xml:space="preserve">+4 - +8 </w:t>
      </w:r>
      <w:r>
        <w:rPr>
          <w:color w:val="000000"/>
          <w:sz w:val="28"/>
          <w:szCs w:val="28"/>
          <w:vertAlign w:val="superscript"/>
        </w:rPr>
        <w:t>0</w:t>
      </w:r>
      <w:r w:rsidRPr="00A94B00">
        <w:rPr>
          <w:color w:val="000000"/>
          <w:sz w:val="28"/>
          <w:szCs w:val="28"/>
        </w:rPr>
        <w:t>С</w:t>
      </w:r>
      <w:r w:rsidRPr="00A94B00">
        <w:rPr>
          <w:sz w:val="28"/>
          <w:szCs w:val="28"/>
        </w:rPr>
        <w:t xml:space="preserve"> </w:t>
      </w:r>
      <w:r>
        <w:rPr>
          <w:sz w:val="28"/>
        </w:rPr>
        <w:t>із зазначенням дати та часу відбирання.</w:t>
      </w:r>
      <w:r>
        <w:rPr>
          <w:sz w:val="28"/>
          <w:szCs w:val="28"/>
        </w:rPr>
        <w:t>».</w:t>
      </w:r>
    </w:p>
    <w:p w:rsidR="000D72D6" w:rsidRDefault="000D72D6" w:rsidP="000D72D6">
      <w:pPr>
        <w:pStyle w:val="a9"/>
        <w:rPr>
          <w:color w:val="FF0000"/>
        </w:rPr>
      </w:pPr>
      <w:r w:rsidRPr="00A94B00">
        <w:rPr>
          <w:rFonts w:ascii="Courier New" w:hAnsi="Courier New" w:cs="Courier New"/>
          <w:color w:val="000000"/>
          <w:sz w:val="21"/>
          <w:szCs w:val="21"/>
        </w:rPr>
        <w:t xml:space="preserve"> </w:t>
      </w:r>
    </w:p>
    <w:p w:rsidR="000D72D6" w:rsidRPr="00AD37D5" w:rsidRDefault="000D72D6" w:rsidP="000D72D6">
      <w:pPr>
        <w:tabs>
          <w:tab w:val="left" w:pos="0"/>
          <w:tab w:val="left" w:pos="212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77CD4">
        <w:rPr>
          <w:sz w:val="28"/>
          <w:szCs w:val="28"/>
        </w:rPr>
        <w:t>8</w:t>
      </w:r>
      <w:r>
        <w:rPr>
          <w:sz w:val="28"/>
          <w:szCs w:val="28"/>
        </w:rPr>
        <w:t xml:space="preserve">. Перше речення пункту 1.26 після слів «у групах» доповнити  словом «, </w:t>
      </w:r>
      <w:r w:rsidRPr="00AD37D5">
        <w:rPr>
          <w:sz w:val="28"/>
          <w:szCs w:val="28"/>
        </w:rPr>
        <w:t>їдальнях».</w:t>
      </w:r>
    </w:p>
    <w:p w:rsidR="000D72D6" w:rsidRPr="00AD37D5" w:rsidRDefault="000D72D6" w:rsidP="000D72D6">
      <w:pPr>
        <w:pStyle w:val="a9"/>
        <w:ind w:firstLine="851"/>
        <w:rPr>
          <w:rFonts w:ascii="Times New Roman" w:hAnsi="Times New Roman"/>
          <w:color w:val="FF0000"/>
        </w:rPr>
      </w:pPr>
    </w:p>
    <w:p w:rsidR="000D72D6" w:rsidRPr="00AD37D5" w:rsidRDefault="000D72D6" w:rsidP="000D72D6">
      <w:pPr>
        <w:tabs>
          <w:tab w:val="left" w:pos="0"/>
          <w:tab w:val="left" w:pos="2127"/>
        </w:tabs>
        <w:ind w:firstLine="851"/>
        <w:jc w:val="both"/>
        <w:rPr>
          <w:sz w:val="28"/>
          <w:szCs w:val="28"/>
        </w:rPr>
      </w:pPr>
      <w:r w:rsidRPr="00AD37D5">
        <w:rPr>
          <w:sz w:val="28"/>
          <w:szCs w:val="28"/>
        </w:rPr>
        <w:t>1.</w:t>
      </w:r>
      <w:r w:rsidRPr="00677CD4">
        <w:rPr>
          <w:sz w:val="28"/>
          <w:szCs w:val="28"/>
        </w:rPr>
        <w:t>9</w:t>
      </w:r>
      <w:r w:rsidRPr="00AD37D5">
        <w:rPr>
          <w:sz w:val="28"/>
          <w:szCs w:val="28"/>
        </w:rPr>
        <w:t>. Пункт 1.30 викласти в такій редакції:</w:t>
      </w:r>
    </w:p>
    <w:p w:rsidR="000D72D6" w:rsidRPr="00AD37D5" w:rsidRDefault="000D72D6" w:rsidP="000D72D6">
      <w:pPr>
        <w:pStyle w:val="a9"/>
        <w:ind w:firstLine="851"/>
        <w:rPr>
          <w:rFonts w:ascii="Times New Roman" w:hAnsi="Times New Roman"/>
        </w:rPr>
      </w:pPr>
      <w:r w:rsidRPr="00AD37D5">
        <w:rPr>
          <w:rFonts w:ascii="Times New Roman" w:hAnsi="Times New Roman"/>
        </w:rPr>
        <w:t xml:space="preserve">«1.30. Для контролю за </w:t>
      </w:r>
      <w:r>
        <w:rPr>
          <w:rFonts w:ascii="Times New Roman" w:hAnsi="Times New Roman"/>
        </w:rPr>
        <w:t>дотриманням норм харчування, затверджених</w:t>
      </w:r>
      <w:r w:rsidRPr="00AD37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постановою Кабінету Міністрів України від 22 листопада 2004 року № 1591 «Про затвердження норм харчування у навчальних та оздоровчих закладах», медсестра веде ж</w:t>
      </w:r>
      <w:r w:rsidRPr="00AD37D5">
        <w:rPr>
          <w:rFonts w:ascii="Times New Roman" w:hAnsi="Times New Roman"/>
        </w:rPr>
        <w:t>урнал обліку виконан</w:t>
      </w:r>
      <w:r>
        <w:rPr>
          <w:rFonts w:ascii="Times New Roman" w:hAnsi="Times New Roman"/>
        </w:rPr>
        <w:t>ня норм харчування (додаток 9),</w:t>
      </w:r>
      <w:r w:rsidRPr="00AD37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</w:t>
      </w:r>
      <w:r w:rsidRPr="00AD37D5">
        <w:rPr>
          <w:rFonts w:ascii="Times New Roman" w:hAnsi="Times New Roman"/>
        </w:rPr>
        <w:t>кий заповнюється лише після внесення змін у щоденне меню-розклад або написання додаткового. На підставі даних цього журналу кожні десять днів проводиться аналіз якості</w:t>
      </w:r>
      <w:r>
        <w:rPr>
          <w:rFonts w:ascii="Times New Roman" w:hAnsi="Times New Roman"/>
        </w:rPr>
        <w:t xml:space="preserve"> харчування, а при необхідності – </w:t>
      </w:r>
      <w:r w:rsidRPr="00AD37D5">
        <w:rPr>
          <w:rFonts w:ascii="Times New Roman" w:hAnsi="Times New Roman"/>
        </w:rPr>
        <w:t>його</w:t>
      </w:r>
      <w:r>
        <w:rPr>
          <w:rFonts w:ascii="Times New Roman" w:hAnsi="Times New Roman"/>
        </w:rPr>
        <w:t xml:space="preserve"> </w:t>
      </w:r>
      <w:r w:rsidRPr="00AD37D5">
        <w:rPr>
          <w:rFonts w:ascii="Times New Roman" w:hAnsi="Times New Roman"/>
        </w:rPr>
        <w:t xml:space="preserve">корекція. При підрахунках норм харчування використовуються норми заміни </w:t>
      </w:r>
      <w:r>
        <w:rPr>
          <w:rFonts w:ascii="Times New Roman" w:hAnsi="Times New Roman"/>
        </w:rPr>
        <w:t xml:space="preserve">деяких продуктів        (додаток 10). </w:t>
      </w:r>
      <w:r w:rsidRPr="00AD37D5">
        <w:rPr>
          <w:rFonts w:ascii="Times New Roman" w:hAnsi="Times New Roman"/>
        </w:rPr>
        <w:t xml:space="preserve">При повному </w:t>
      </w:r>
      <w:r>
        <w:rPr>
          <w:rFonts w:ascii="Times New Roman" w:hAnsi="Times New Roman"/>
        </w:rPr>
        <w:t>дотриманні норм харчування</w:t>
      </w:r>
      <w:r w:rsidRPr="00AD37D5">
        <w:rPr>
          <w:rFonts w:ascii="Times New Roman" w:hAnsi="Times New Roman"/>
        </w:rPr>
        <w:t xml:space="preserve"> не проводит</w:t>
      </w:r>
      <w:r>
        <w:rPr>
          <w:rFonts w:ascii="Times New Roman" w:hAnsi="Times New Roman"/>
        </w:rPr>
        <w:t>ься</w:t>
      </w:r>
      <w:r w:rsidRPr="00AD37D5">
        <w:rPr>
          <w:rFonts w:ascii="Times New Roman" w:hAnsi="Times New Roman"/>
        </w:rPr>
        <w:t xml:space="preserve"> розрахунок хімічного складу раціонів харчування</w:t>
      </w:r>
      <w:r>
        <w:rPr>
          <w:rFonts w:ascii="Times New Roman" w:hAnsi="Times New Roman"/>
        </w:rPr>
        <w:t>, оскільки</w:t>
      </w:r>
      <w:r w:rsidRPr="00AD37D5">
        <w:rPr>
          <w:rFonts w:ascii="Times New Roman" w:hAnsi="Times New Roman"/>
        </w:rPr>
        <w:t xml:space="preserve"> затверджені норми харчування мають хімічний склад, що відповідає фізіологічним потребам дітей в основних харчових речовинах та енергії. При </w:t>
      </w:r>
      <w:r>
        <w:rPr>
          <w:rFonts w:ascii="Times New Roman" w:hAnsi="Times New Roman"/>
        </w:rPr>
        <w:t>недотриманні</w:t>
      </w:r>
      <w:r w:rsidRPr="00AD37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норм харчування до кінця місяця</w:t>
      </w:r>
      <w:r w:rsidRPr="00AD37D5">
        <w:rPr>
          <w:rFonts w:ascii="Times New Roman" w:hAnsi="Times New Roman"/>
        </w:rPr>
        <w:t xml:space="preserve"> з метою подальшо</w:t>
      </w:r>
      <w:r>
        <w:rPr>
          <w:rFonts w:ascii="Times New Roman" w:hAnsi="Times New Roman"/>
        </w:rPr>
        <w:t>ї корекції харчування</w:t>
      </w:r>
      <w:r w:rsidRPr="00AD37D5">
        <w:rPr>
          <w:rFonts w:ascii="Times New Roman" w:hAnsi="Times New Roman"/>
        </w:rPr>
        <w:t xml:space="preserve"> необхідно проводити розрахунок основних інгредієнтів їжі (білків, жирів і вуглеводів) у раціонах </w:t>
      </w:r>
      <w:r>
        <w:rPr>
          <w:rFonts w:ascii="Times New Roman" w:hAnsi="Times New Roman"/>
        </w:rPr>
        <w:t>харчування дітей відповідно до т</w:t>
      </w:r>
      <w:r w:rsidRPr="00AD37D5">
        <w:rPr>
          <w:rFonts w:ascii="Times New Roman" w:hAnsi="Times New Roman"/>
        </w:rPr>
        <w:t>аблиц</w:t>
      </w:r>
      <w:r>
        <w:rPr>
          <w:rFonts w:ascii="Times New Roman" w:hAnsi="Times New Roman"/>
        </w:rPr>
        <w:t>і</w:t>
      </w:r>
      <w:r w:rsidRPr="00AD37D5">
        <w:rPr>
          <w:rFonts w:ascii="Times New Roman" w:hAnsi="Times New Roman"/>
        </w:rPr>
        <w:t xml:space="preserve"> хімічного складу та енергетичної цінності деяких </w:t>
      </w:r>
      <w:r>
        <w:rPr>
          <w:rFonts w:ascii="Times New Roman" w:hAnsi="Times New Roman"/>
        </w:rPr>
        <w:t>продуктів харчування (додаток 11</w:t>
      </w:r>
      <w:r w:rsidRPr="00AD37D5">
        <w:rPr>
          <w:rFonts w:ascii="Times New Roman" w:hAnsi="Times New Roman"/>
        </w:rPr>
        <w:t xml:space="preserve">).». </w:t>
      </w:r>
    </w:p>
    <w:p w:rsidR="000D72D6" w:rsidRPr="00AD37D5" w:rsidRDefault="000D72D6" w:rsidP="000D72D6">
      <w:pPr>
        <w:pStyle w:val="a9"/>
        <w:ind w:firstLine="851"/>
        <w:rPr>
          <w:rFonts w:ascii="Times New Roman" w:hAnsi="Times New Roman"/>
        </w:rPr>
      </w:pPr>
    </w:p>
    <w:p w:rsidR="000D72D6" w:rsidRPr="00AD37D5" w:rsidRDefault="000D72D6" w:rsidP="000D72D6">
      <w:pPr>
        <w:pStyle w:val="a9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  <w:r w:rsidRPr="000D72D6">
        <w:rPr>
          <w:rFonts w:ascii="Times New Roman" w:hAnsi="Times New Roman"/>
          <w:lang w:val="ru-RU"/>
        </w:rPr>
        <w:t>0</w:t>
      </w:r>
      <w:r>
        <w:rPr>
          <w:rFonts w:ascii="Times New Roman" w:hAnsi="Times New Roman"/>
        </w:rPr>
        <w:t>. Пункти 1.31,</w:t>
      </w:r>
      <w:r w:rsidRPr="00AD37D5">
        <w:rPr>
          <w:rFonts w:ascii="Times New Roman" w:hAnsi="Times New Roman"/>
        </w:rPr>
        <w:t xml:space="preserve"> 1.3</w:t>
      </w:r>
      <w:r>
        <w:rPr>
          <w:rFonts w:ascii="Times New Roman" w:hAnsi="Times New Roman"/>
        </w:rPr>
        <w:t>2</w:t>
      </w:r>
      <w:r w:rsidRPr="00AD37D5">
        <w:rPr>
          <w:rFonts w:ascii="Times New Roman" w:hAnsi="Times New Roman"/>
        </w:rPr>
        <w:t xml:space="preserve"> виключити.</w:t>
      </w:r>
    </w:p>
    <w:p w:rsidR="000D72D6" w:rsidRDefault="000D72D6" w:rsidP="000D72D6">
      <w:pPr>
        <w:pStyle w:val="a9"/>
        <w:ind w:firstLine="851"/>
        <w:rPr>
          <w:rFonts w:ascii="Times New Roman" w:hAnsi="Times New Roman"/>
        </w:rPr>
      </w:pPr>
    </w:p>
    <w:p w:rsidR="000D72D6" w:rsidRPr="00AD37D5" w:rsidRDefault="000D72D6" w:rsidP="000D72D6">
      <w:pPr>
        <w:pStyle w:val="a9"/>
        <w:ind w:firstLine="851"/>
        <w:rPr>
          <w:rFonts w:ascii="Times New Roman" w:hAnsi="Times New Roman"/>
        </w:rPr>
      </w:pPr>
      <w:r w:rsidRPr="00AD37D5">
        <w:rPr>
          <w:rFonts w:ascii="Times New Roman" w:hAnsi="Times New Roman"/>
        </w:rPr>
        <w:lastRenderedPageBreak/>
        <w:t>У зв</w:t>
      </w:r>
      <w:r w:rsidRPr="00F86833">
        <w:rPr>
          <w:rFonts w:ascii="Times New Roman" w:hAnsi="Times New Roman"/>
          <w:lang w:val="ru-RU"/>
        </w:rPr>
        <w:t>’</w:t>
      </w:r>
      <w:r w:rsidRPr="00AD37D5">
        <w:rPr>
          <w:rFonts w:ascii="Times New Roman" w:hAnsi="Times New Roman"/>
        </w:rPr>
        <w:t>язку з цим пункти 1.3</w:t>
      </w:r>
      <w:r>
        <w:rPr>
          <w:rFonts w:ascii="Times New Roman" w:hAnsi="Times New Roman"/>
        </w:rPr>
        <w:t>3-</w:t>
      </w:r>
      <w:r w:rsidRPr="00AD37D5">
        <w:rPr>
          <w:rFonts w:ascii="Times New Roman" w:hAnsi="Times New Roman"/>
        </w:rPr>
        <w:t>1.39 вважати відповідно пунктами 1.31-1.3</w:t>
      </w:r>
      <w:r>
        <w:rPr>
          <w:rFonts w:ascii="Times New Roman" w:hAnsi="Times New Roman"/>
        </w:rPr>
        <w:t>7</w:t>
      </w:r>
      <w:r w:rsidRPr="00AD37D5">
        <w:rPr>
          <w:rFonts w:ascii="Times New Roman" w:hAnsi="Times New Roman"/>
        </w:rPr>
        <w:t>.</w:t>
      </w:r>
    </w:p>
    <w:p w:rsidR="000D72D6" w:rsidRDefault="000D72D6" w:rsidP="000D72D6">
      <w:pPr>
        <w:pStyle w:val="a9"/>
        <w:rPr>
          <w:rFonts w:ascii="Times New Roman" w:hAnsi="Times New Roman"/>
          <w:color w:val="000000"/>
          <w:szCs w:val="28"/>
          <w:lang w:val="ru-RU"/>
        </w:rPr>
      </w:pPr>
    </w:p>
    <w:p w:rsidR="000D72D6" w:rsidRPr="00B219F6" w:rsidRDefault="000D72D6" w:rsidP="000D72D6">
      <w:pPr>
        <w:pStyle w:val="a9"/>
        <w:ind w:firstLine="851"/>
        <w:jc w:val="left"/>
        <w:rPr>
          <w:rFonts w:ascii="Times New Roman" w:hAnsi="Times New Roman"/>
          <w:szCs w:val="28"/>
        </w:rPr>
      </w:pPr>
      <w:r w:rsidRPr="00B219F6">
        <w:rPr>
          <w:rFonts w:ascii="Times New Roman" w:hAnsi="Times New Roman"/>
          <w:color w:val="000000"/>
          <w:szCs w:val="28"/>
          <w:lang w:val="ru-RU"/>
        </w:rPr>
        <w:t>1.1</w:t>
      </w:r>
      <w:r w:rsidRPr="000D72D6">
        <w:rPr>
          <w:rFonts w:ascii="Times New Roman" w:hAnsi="Times New Roman"/>
          <w:color w:val="000000"/>
          <w:szCs w:val="28"/>
          <w:lang w:val="ru-RU"/>
        </w:rPr>
        <w:t>1</w:t>
      </w:r>
      <w:r w:rsidRPr="00B219F6">
        <w:rPr>
          <w:rFonts w:ascii="Times New Roman" w:hAnsi="Times New Roman"/>
          <w:color w:val="000000"/>
          <w:szCs w:val="28"/>
          <w:lang w:val="ru-RU"/>
        </w:rPr>
        <w:t xml:space="preserve">. </w:t>
      </w:r>
      <w:r w:rsidRPr="00B219F6">
        <w:rPr>
          <w:rFonts w:ascii="Times New Roman" w:hAnsi="Times New Roman"/>
        </w:rPr>
        <w:t>Пункт</w:t>
      </w:r>
      <w:r>
        <w:rPr>
          <w:rFonts w:ascii="Times New Roman" w:hAnsi="Times New Roman"/>
        </w:rPr>
        <w:t>и</w:t>
      </w:r>
      <w:r w:rsidRPr="00B219F6">
        <w:rPr>
          <w:rFonts w:ascii="Times New Roman" w:hAnsi="Times New Roman"/>
        </w:rPr>
        <w:t xml:space="preserve"> 1.3</w:t>
      </w:r>
      <w:r>
        <w:rPr>
          <w:rFonts w:ascii="Times New Roman" w:hAnsi="Times New Roman"/>
        </w:rPr>
        <w:t>1, 1.32</w:t>
      </w:r>
      <w:r w:rsidRPr="00B219F6">
        <w:rPr>
          <w:rFonts w:ascii="Times New Roman" w:hAnsi="Times New Roman"/>
        </w:rPr>
        <w:t xml:space="preserve"> </w:t>
      </w:r>
      <w:r w:rsidRPr="00B219F6">
        <w:rPr>
          <w:rFonts w:ascii="Times New Roman" w:hAnsi="Times New Roman"/>
          <w:szCs w:val="28"/>
        </w:rPr>
        <w:t xml:space="preserve">викласти в </w:t>
      </w:r>
      <w:r>
        <w:rPr>
          <w:rFonts w:ascii="Times New Roman" w:hAnsi="Times New Roman"/>
          <w:szCs w:val="28"/>
        </w:rPr>
        <w:t>такій</w:t>
      </w:r>
      <w:r w:rsidRPr="00B219F6">
        <w:rPr>
          <w:rFonts w:ascii="Times New Roman" w:hAnsi="Times New Roman"/>
          <w:szCs w:val="28"/>
        </w:rPr>
        <w:t xml:space="preserve"> редакції:</w:t>
      </w:r>
    </w:p>
    <w:p w:rsidR="000D72D6" w:rsidRDefault="000D72D6" w:rsidP="000D72D6">
      <w:pPr>
        <w:pStyle w:val="a9"/>
        <w:rPr>
          <w:rFonts w:ascii="Times New Roman" w:hAnsi="Times New Roman"/>
          <w:color w:val="000000"/>
          <w:szCs w:val="28"/>
        </w:rPr>
      </w:pPr>
    </w:p>
    <w:p w:rsidR="000D72D6" w:rsidRDefault="000D72D6" w:rsidP="000D72D6">
      <w:pPr>
        <w:pStyle w:val="a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     </w:t>
      </w:r>
      <w:r w:rsidRPr="00F86833">
        <w:rPr>
          <w:rFonts w:ascii="Times New Roman" w:hAnsi="Times New Roman"/>
          <w:color w:val="000000"/>
          <w:szCs w:val="28"/>
        </w:rPr>
        <w:t xml:space="preserve">«1.31. </w:t>
      </w:r>
      <w:r>
        <w:rPr>
          <w:rFonts w:ascii="Times New Roman" w:hAnsi="Times New Roman"/>
          <w:color w:val="000000"/>
          <w:szCs w:val="28"/>
        </w:rPr>
        <w:t xml:space="preserve">Проведення  вітамінізації  в  </w:t>
      </w:r>
      <w:r w:rsidRPr="00F86833">
        <w:rPr>
          <w:rFonts w:ascii="Times New Roman" w:hAnsi="Times New Roman"/>
          <w:color w:val="000000"/>
          <w:szCs w:val="28"/>
        </w:rPr>
        <w:t xml:space="preserve">дошкільних </w:t>
      </w:r>
      <w:r>
        <w:rPr>
          <w:rFonts w:ascii="Times New Roman" w:hAnsi="Times New Roman"/>
          <w:color w:val="000000"/>
          <w:szCs w:val="28"/>
        </w:rPr>
        <w:t xml:space="preserve"> </w:t>
      </w:r>
      <w:r w:rsidRPr="00F86833">
        <w:rPr>
          <w:rFonts w:ascii="Times New Roman" w:hAnsi="Times New Roman"/>
          <w:color w:val="000000"/>
          <w:szCs w:val="28"/>
        </w:rPr>
        <w:t>навчал</w:t>
      </w:r>
      <w:r>
        <w:rPr>
          <w:rFonts w:ascii="Times New Roman" w:hAnsi="Times New Roman"/>
          <w:color w:val="000000"/>
          <w:szCs w:val="28"/>
        </w:rPr>
        <w:t xml:space="preserve">ьних  закладах полівітамінними  препаратами  </w:t>
      </w:r>
      <w:r w:rsidRPr="00F86833">
        <w:rPr>
          <w:rFonts w:ascii="Times New Roman" w:hAnsi="Times New Roman"/>
          <w:color w:val="000000"/>
          <w:szCs w:val="28"/>
        </w:rPr>
        <w:t xml:space="preserve">можливе </w:t>
      </w:r>
      <w:r>
        <w:rPr>
          <w:rFonts w:ascii="Times New Roman" w:hAnsi="Times New Roman"/>
          <w:color w:val="000000"/>
          <w:szCs w:val="28"/>
        </w:rPr>
        <w:t xml:space="preserve"> </w:t>
      </w:r>
      <w:r w:rsidRPr="00F86833">
        <w:rPr>
          <w:rFonts w:ascii="Times New Roman" w:hAnsi="Times New Roman"/>
          <w:color w:val="000000"/>
          <w:szCs w:val="28"/>
        </w:rPr>
        <w:t xml:space="preserve">лише </w:t>
      </w:r>
      <w:r>
        <w:rPr>
          <w:rFonts w:ascii="Times New Roman" w:hAnsi="Times New Roman"/>
          <w:color w:val="000000"/>
          <w:szCs w:val="28"/>
        </w:rPr>
        <w:t xml:space="preserve"> </w:t>
      </w:r>
      <w:r w:rsidRPr="00F86833">
        <w:rPr>
          <w:rFonts w:ascii="Times New Roman" w:hAnsi="Times New Roman"/>
          <w:color w:val="000000"/>
          <w:szCs w:val="28"/>
        </w:rPr>
        <w:t xml:space="preserve">за </w:t>
      </w:r>
      <w:r>
        <w:rPr>
          <w:rFonts w:ascii="Times New Roman" w:hAnsi="Times New Roman"/>
          <w:color w:val="000000"/>
          <w:szCs w:val="28"/>
        </w:rPr>
        <w:t xml:space="preserve"> </w:t>
      </w:r>
      <w:r w:rsidRPr="00F86833">
        <w:rPr>
          <w:rFonts w:ascii="Times New Roman" w:hAnsi="Times New Roman"/>
          <w:color w:val="000000"/>
          <w:szCs w:val="28"/>
        </w:rPr>
        <w:t>признач</w:t>
      </w:r>
      <w:r>
        <w:rPr>
          <w:rFonts w:ascii="Times New Roman" w:hAnsi="Times New Roman"/>
          <w:color w:val="000000"/>
          <w:szCs w:val="28"/>
        </w:rPr>
        <w:t xml:space="preserve">енням лікаря-педіатра   в  умовах  ускладнення  </w:t>
      </w:r>
      <w:r w:rsidRPr="00F86833">
        <w:rPr>
          <w:rFonts w:ascii="Times New Roman" w:hAnsi="Times New Roman"/>
          <w:color w:val="000000"/>
          <w:szCs w:val="28"/>
        </w:rPr>
        <w:t>епід</w:t>
      </w:r>
      <w:r>
        <w:rPr>
          <w:rFonts w:ascii="Times New Roman" w:hAnsi="Times New Roman"/>
          <w:color w:val="000000"/>
          <w:szCs w:val="28"/>
        </w:rPr>
        <w:t xml:space="preserve">емічної  ситуації: епідемія грипу, </w:t>
      </w:r>
      <w:r w:rsidRPr="00F86833">
        <w:rPr>
          <w:rFonts w:ascii="Times New Roman" w:hAnsi="Times New Roman"/>
          <w:color w:val="000000"/>
          <w:szCs w:val="28"/>
        </w:rPr>
        <w:t>сп</w:t>
      </w:r>
      <w:r>
        <w:rPr>
          <w:rFonts w:ascii="Times New Roman" w:hAnsi="Times New Roman"/>
          <w:color w:val="000000"/>
          <w:szCs w:val="28"/>
        </w:rPr>
        <w:t xml:space="preserve">алахи   </w:t>
      </w:r>
    </w:p>
    <w:p w:rsidR="000D72D6" w:rsidRPr="00F86833" w:rsidRDefault="000D72D6" w:rsidP="000D72D6">
      <w:pPr>
        <w:pStyle w:val="a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респіраторно-вірусних інфекцій. Полівітаміни видають дітям віком від 2-х років під час сніданку чи </w:t>
      </w:r>
      <w:r w:rsidRPr="00F86833">
        <w:rPr>
          <w:rFonts w:ascii="Times New Roman" w:hAnsi="Times New Roman"/>
          <w:color w:val="000000"/>
          <w:szCs w:val="28"/>
        </w:rPr>
        <w:t>обіду.</w:t>
      </w:r>
    </w:p>
    <w:p w:rsidR="000D72D6" w:rsidRDefault="000D72D6" w:rsidP="000D72D6">
      <w:pPr>
        <w:pStyle w:val="a9"/>
        <w:ind w:firstLine="851"/>
        <w:rPr>
          <w:rFonts w:ascii="Times New Roman" w:hAnsi="Times New Roman"/>
          <w:color w:val="000000"/>
          <w:szCs w:val="28"/>
        </w:rPr>
      </w:pPr>
    </w:p>
    <w:p w:rsidR="000D72D6" w:rsidRDefault="000D72D6" w:rsidP="000D72D6">
      <w:pPr>
        <w:pStyle w:val="a9"/>
        <w:rPr>
          <w:rFonts w:ascii="Times New Roman" w:hAnsi="Times New Roman"/>
          <w:color w:val="000000"/>
          <w:szCs w:val="28"/>
        </w:rPr>
      </w:pPr>
      <w:r w:rsidRPr="00F86833">
        <w:rPr>
          <w:rFonts w:ascii="Times New Roman" w:hAnsi="Times New Roman"/>
          <w:color w:val="000000"/>
          <w:szCs w:val="28"/>
        </w:rPr>
        <w:t xml:space="preserve"> </w:t>
      </w:r>
      <w:r w:rsidRPr="000D72D6">
        <w:rPr>
          <w:rFonts w:ascii="Times New Roman" w:hAnsi="Times New Roman"/>
          <w:color w:val="000000"/>
          <w:szCs w:val="28"/>
        </w:rPr>
        <w:tab/>
        <w:t xml:space="preserve">   </w:t>
      </w:r>
      <w:r w:rsidRPr="00F86833">
        <w:rPr>
          <w:rFonts w:ascii="Times New Roman" w:hAnsi="Times New Roman"/>
          <w:color w:val="000000"/>
          <w:szCs w:val="28"/>
        </w:rPr>
        <w:t>1.32</w:t>
      </w:r>
      <w:r>
        <w:rPr>
          <w:rFonts w:ascii="Times New Roman" w:hAnsi="Times New Roman"/>
          <w:color w:val="000000"/>
          <w:szCs w:val="28"/>
        </w:rPr>
        <w:t xml:space="preserve">. З    метою    нормалізації  функціонального  стану </w:t>
      </w:r>
      <w:r w:rsidRPr="00F86833">
        <w:rPr>
          <w:rFonts w:ascii="Times New Roman" w:hAnsi="Times New Roman"/>
          <w:color w:val="000000"/>
          <w:szCs w:val="28"/>
        </w:rPr>
        <w:t xml:space="preserve">мікробіоценозу   організму, особливо  у  тих  дітей,  у  яких  були захворювання або порушення </w:t>
      </w:r>
      <w:r w:rsidRPr="00F86833">
        <w:rPr>
          <w:rFonts w:ascii="Times New Roman" w:hAnsi="Times New Roman"/>
          <w:color w:val="000000"/>
          <w:szCs w:val="28"/>
        </w:rPr>
        <w:br/>
        <w:t>функції   шлунково-ки</w:t>
      </w:r>
      <w:r>
        <w:rPr>
          <w:rFonts w:ascii="Times New Roman" w:hAnsi="Times New Roman"/>
          <w:color w:val="000000"/>
          <w:szCs w:val="28"/>
        </w:rPr>
        <w:t>шкового    тракту    (гастрити,</w:t>
      </w:r>
      <w:r w:rsidRPr="00F86833">
        <w:rPr>
          <w:rFonts w:ascii="Times New Roman" w:hAnsi="Times New Roman"/>
          <w:color w:val="000000"/>
          <w:szCs w:val="28"/>
        </w:rPr>
        <w:t xml:space="preserve">   дискінезії </w:t>
      </w:r>
      <w:r>
        <w:rPr>
          <w:rFonts w:ascii="Times New Roman" w:hAnsi="Times New Roman"/>
          <w:color w:val="000000"/>
          <w:szCs w:val="28"/>
        </w:rPr>
        <w:t xml:space="preserve">  </w:t>
      </w:r>
      <w:r w:rsidRPr="00F86833">
        <w:rPr>
          <w:rFonts w:ascii="Times New Roman" w:hAnsi="Times New Roman"/>
          <w:color w:val="000000"/>
          <w:szCs w:val="28"/>
        </w:rPr>
        <w:t xml:space="preserve">жовчовивідних   </w:t>
      </w:r>
    </w:p>
    <w:p w:rsidR="000D72D6" w:rsidRPr="000D72D6" w:rsidRDefault="000D72D6" w:rsidP="000D72D6">
      <w:pPr>
        <w:pStyle w:val="a9"/>
        <w:rPr>
          <w:rFonts w:ascii="Times New Roman" w:hAnsi="Times New Roman"/>
          <w:color w:val="000000"/>
          <w:szCs w:val="28"/>
        </w:rPr>
      </w:pPr>
      <w:r w:rsidRPr="00F86833">
        <w:rPr>
          <w:rFonts w:ascii="Times New Roman" w:hAnsi="Times New Roman"/>
          <w:color w:val="000000"/>
          <w:szCs w:val="28"/>
        </w:rPr>
        <w:t>шляхів,   холецистити,  панк</w:t>
      </w:r>
      <w:r>
        <w:rPr>
          <w:rFonts w:ascii="Times New Roman" w:hAnsi="Times New Roman"/>
          <w:color w:val="000000"/>
          <w:szCs w:val="28"/>
        </w:rPr>
        <w:t xml:space="preserve">реатити,  ентероколіти тощо), </w:t>
      </w:r>
      <w:r w:rsidRPr="00F86833">
        <w:rPr>
          <w:rFonts w:ascii="Times New Roman" w:hAnsi="Times New Roman"/>
          <w:color w:val="000000"/>
          <w:szCs w:val="28"/>
        </w:rPr>
        <w:t>необхідно включати у раціони кисломолочн</w:t>
      </w:r>
      <w:r>
        <w:rPr>
          <w:rFonts w:ascii="Times New Roman" w:hAnsi="Times New Roman"/>
          <w:color w:val="000000"/>
          <w:szCs w:val="28"/>
        </w:rPr>
        <w:t>і  напої (кефір, нарине, ряжанку</w:t>
      </w:r>
      <w:r w:rsidRPr="00F86833">
        <w:rPr>
          <w:rFonts w:ascii="Times New Roman" w:hAnsi="Times New Roman"/>
          <w:color w:val="000000"/>
          <w:szCs w:val="28"/>
        </w:rPr>
        <w:t xml:space="preserve">, йогурти тощо).». </w:t>
      </w:r>
    </w:p>
    <w:p w:rsidR="000D72D6" w:rsidRPr="000D72D6" w:rsidRDefault="000D72D6" w:rsidP="000D72D6">
      <w:pPr>
        <w:pStyle w:val="a9"/>
        <w:rPr>
          <w:rFonts w:ascii="Times New Roman" w:hAnsi="Times New Roman"/>
          <w:color w:val="000000"/>
          <w:szCs w:val="28"/>
        </w:rPr>
      </w:pPr>
    </w:p>
    <w:p w:rsidR="000D72D6" w:rsidRDefault="000D72D6" w:rsidP="000D72D6">
      <w:pPr>
        <w:pStyle w:val="a9"/>
        <w:rPr>
          <w:rFonts w:ascii="Times New Roman" w:hAnsi="Times New Roman"/>
          <w:color w:val="000000"/>
          <w:szCs w:val="28"/>
        </w:rPr>
      </w:pPr>
      <w:r w:rsidRPr="000D72D6">
        <w:rPr>
          <w:rFonts w:ascii="Times New Roman" w:hAnsi="Times New Roman"/>
          <w:color w:val="000000"/>
          <w:szCs w:val="28"/>
        </w:rPr>
        <w:t xml:space="preserve">            </w:t>
      </w:r>
      <w:r>
        <w:rPr>
          <w:rFonts w:ascii="Times New Roman" w:hAnsi="Times New Roman"/>
          <w:color w:val="000000"/>
          <w:szCs w:val="28"/>
        </w:rPr>
        <w:t>1.12. У пункті 1.35</w:t>
      </w:r>
      <w:r w:rsidRPr="00B25E7F">
        <w:rPr>
          <w:rFonts w:ascii="Times New Roman" w:hAnsi="Times New Roman"/>
          <w:color w:val="000000"/>
          <w:szCs w:val="28"/>
          <w:lang w:val="ru-RU"/>
        </w:rPr>
        <w:t>:</w:t>
      </w:r>
    </w:p>
    <w:p w:rsidR="000D72D6" w:rsidRPr="00F7048C" w:rsidRDefault="000D72D6" w:rsidP="000D72D6">
      <w:pPr>
        <w:pStyle w:val="a9"/>
        <w:rPr>
          <w:rFonts w:ascii="Times New Roman" w:hAnsi="Times New Roman"/>
          <w:color w:val="000000"/>
          <w:szCs w:val="28"/>
          <w:lang w:val="ru-RU"/>
        </w:rPr>
      </w:pPr>
      <w:r>
        <w:rPr>
          <w:rFonts w:ascii="Times New Roman" w:hAnsi="Times New Roman"/>
          <w:color w:val="000000"/>
          <w:szCs w:val="28"/>
        </w:rPr>
        <w:t xml:space="preserve">            у першому реченні слово та цифри «додаток 15» замінити словом та цифрами  «додаток 12»</w:t>
      </w:r>
      <w:r w:rsidRPr="00F7048C">
        <w:rPr>
          <w:rFonts w:ascii="Times New Roman" w:hAnsi="Times New Roman"/>
          <w:color w:val="000000"/>
          <w:szCs w:val="28"/>
          <w:lang w:val="ru-RU"/>
        </w:rPr>
        <w:t>;</w:t>
      </w:r>
    </w:p>
    <w:p w:rsidR="000D72D6" w:rsidRPr="009345D8" w:rsidRDefault="000D72D6" w:rsidP="000D72D6">
      <w:pPr>
        <w:pStyle w:val="a9"/>
        <w:rPr>
          <w:rFonts w:ascii="Times New Roman" w:hAnsi="Times New Roman"/>
          <w:color w:val="000000"/>
          <w:szCs w:val="28"/>
          <w:lang w:val="ru-RU"/>
        </w:rPr>
      </w:pPr>
      <w:r w:rsidRPr="00F7048C">
        <w:rPr>
          <w:rFonts w:ascii="Times New Roman" w:hAnsi="Times New Roman"/>
          <w:color w:val="000000"/>
          <w:szCs w:val="28"/>
          <w:lang w:val="ru-RU"/>
        </w:rPr>
        <w:t xml:space="preserve">           </w:t>
      </w:r>
      <w:r>
        <w:rPr>
          <w:rFonts w:ascii="Times New Roman" w:hAnsi="Times New Roman"/>
          <w:color w:val="000000"/>
          <w:szCs w:val="28"/>
          <w:lang w:val="ru-RU"/>
        </w:rPr>
        <w:t xml:space="preserve"> </w:t>
      </w:r>
      <w:r w:rsidRPr="00F7048C">
        <w:rPr>
          <w:rFonts w:ascii="Times New Roman" w:hAnsi="Times New Roman"/>
          <w:color w:val="000000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Cs w:val="28"/>
        </w:rPr>
        <w:t xml:space="preserve">у другому реченні </w:t>
      </w:r>
      <w:r w:rsidRPr="00362153">
        <w:rPr>
          <w:rFonts w:ascii="Times New Roman" w:hAnsi="Times New Roman"/>
          <w:color w:val="000000"/>
          <w:szCs w:val="28"/>
        </w:rPr>
        <w:t>слова «здій</w:t>
      </w:r>
      <w:r>
        <w:rPr>
          <w:rFonts w:ascii="Times New Roman" w:hAnsi="Times New Roman"/>
          <w:color w:val="000000"/>
          <w:szCs w:val="28"/>
        </w:rPr>
        <w:t>снює С-вітамінізацію» виключити</w:t>
      </w:r>
      <w:r w:rsidRPr="00F7048C">
        <w:rPr>
          <w:rFonts w:ascii="Times New Roman" w:hAnsi="Times New Roman"/>
          <w:color w:val="000000"/>
          <w:szCs w:val="28"/>
          <w:lang w:val="ru-RU"/>
        </w:rPr>
        <w:t xml:space="preserve">; </w:t>
      </w:r>
      <w:r>
        <w:rPr>
          <w:rFonts w:ascii="Times New Roman" w:hAnsi="Times New Roman"/>
          <w:color w:val="000000"/>
          <w:szCs w:val="28"/>
        </w:rPr>
        <w:t xml:space="preserve"> слово та цифри «додаток 11» замінити словом та цифрами «додаток 13»</w:t>
      </w:r>
      <w:r w:rsidRPr="009345D8">
        <w:rPr>
          <w:rFonts w:ascii="Times New Roman" w:hAnsi="Times New Roman"/>
          <w:color w:val="000000"/>
          <w:szCs w:val="28"/>
          <w:lang w:val="ru-RU"/>
        </w:rPr>
        <w:t>;</w:t>
      </w:r>
    </w:p>
    <w:p w:rsidR="000D72D6" w:rsidRPr="009345D8" w:rsidRDefault="000D72D6" w:rsidP="000D72D6">
      <w:pPr>
        <w:pStyle w:val="a9"/>
        <w:rPr>
          <w:rFonts w:ascii="Times New Roman" w:hAnsi="Times New Roman"/>
          <w:color w:val="000000"/>
          <w:szCs w:val="28"/>
          <w:lang w:val="ru-RU"/>
        </w:rPr>
      </w:pPr>
    </w:p>
    <w:p w:rsidR="000D72D6" w:rsidRPr="00022C20" w:rsidRDefault="000D72D6" w:rsidP="000D72D6">
      <w:pPr>
        <w:pStyle w:val="a9"/>
        <w:rPr>
          <w:rFonts w:ascii="Times New Roman" w:hAnsi="Times New Roman"/>
          <w:color w:val="000000"/>
          <w:szCs w:val="28"/>
        </w:rPr>
      </w:pPr>
      <w:r w:rsidRPr="00022C20">
        <w:rPr>
          <w:rFonts w:ascii="Times New Roman" w:hAnsi="Times New Roman"/>
          <w:color w:val="000000"/>
          <w:szCs w:val="28"/>
          <w:lang w:val="ru-RU"/>
        </w:rPr>
        <w:t xml:space="preserve">            </w:t>
      </w:r>
      <w:r>
        <w:rPr>
          <w:rFonts w:ascii="Times New Roman" w:hAnsi="Times New Roman"/>
          <w:color w:val="000000"/>
          <w:szCs w:val="28"/>
          <w:lang w:val="ru-RU"/>
        </w:rPr>
        <w:t xml:space="preserve">1.13. </w:t>
      </w:r>
      <w:r>
        <w:rPr>
          <w:rFonts w:ascii="Times New Roman" w:hAnsi="Times New Roman"/>
          <w:color w:val="000000"/>
          <w:szCs w:val="28"/>
        </w:rPr>
        <w:t>У пункті 1.36  слово та цифри «додаток 12» замінити словом та цифрами  «додаток 14».</w:t>
      </w:r>
    </w:p>
    <w:p w:rsidR="000D72D6" w:rsidRPr="00AD37D5" w:rsidRDefault="000D72D6" w:rsidP="000D72D6">
      <w:pPr>
        <w:pStyle w:val="a9"/>
        <w:ind w:firstLine="851"/>
        <w:rPr>
          <w:rFonts w:ascii="Times New Roman" w:hAnsi="Times New Roman"/>
          <w:szCs w:val="28"/>
        </w:rPr>
      </w:pPr>
    </w:p>
    <w:p w:rsidR="000D72D6" w:rsidRDefault="000D72D6" w:rsidP="000D72D6">
      <w:pPr>
        <w:tabs>
          <w:tab w:val="left" w:pos="0"/>
          <w:tab w:val="left" w:pos="212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Pr="00362153">
        <w:rPr>
          <w:sz w:val="28"/>
          <w:szCs w:val="28"/>
        </w:rPr>
        <w:t>. Перше речення пункту 1.37 після слів «і в</w:t>
      </w:r>
      <w:r w:rsidRPr="00967CFC">
        <w:rPr>
          <w:sz w:val="28"/>
          <w:szCs w:val="28"/>
        </w:rPr>
        <w:t>ихід с</w:t>
      </w:r>
      <w:r>
        <w:rPr>
          <w:sz w:val="28"/>
          <w:szCs w:val="28"/>
        </w:rPr>
        <w:t>трав» доповнити  словом і цифрами  «(додаток 15)</w:t>
      </w:r>
      <w:r w:rsidRPr="00967CFC">
        <w:rPr>
          <w:sz w:val="28"/>
          <w:szCs w:val="28"/>
        </w:rPr>
        <w:t xml:space="preserve">». </w:t>
      </w:r>
    </w:p>
    <w:p w:rsidR="000D72D6" w:rsidRDefault="000D72D6" w:rsidP="000D72D6">
      <w:pPr>
        <w:pStyle w:val="a9"/>
      </w:pPr>
    </w:p>
    <w:p w:rsidR="000D72D6" w:rsidRPr="00022C20" w:rsidRDefault="000D72D6" w:rsidP="000D72D6">
      <w:pPr>
        <w:pStyle w:val="a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</w:rPr>
        <w:t xml:space="preserve">            2. У третьому реченні пункту 2.2 глави 2</w:t>
      </w:r>
      <w:r w:rsidRPr="00FE48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Cs w:val="28"/>
        </w:rPr>
        <w:t>слово та цифри «додаток 13» замінити словом та цифрами  «додаток 16».</w:t>
      </w:r>
    </w:p>
    <w:p w:rsidR="000D72D6" w:rsidRPr="00FE48A2" w:rsidRDefault="000D72D6" w:rsidP="000D72D6">
      <w:pPr>
        <w:pStyle w:val="a9"/>
        <w:rPr>
          <w:rFonts w:ascii="Times New Roman" w:hAnsi="Times New Roman"/>
        </w:rPr>
      </w:pPr>
    </w:p>
    <w:p w:rsidR="000D72D6" w:rsidRDefault="000D72D6" w:rsidP="000D72D6">
      <w:pPr>
        <w:tabs>
          <w:tab w:val="left" w:pos="0"/>
          <w:tab w:val="left" w:pos="212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Перше речення пункту 3.1 глави 3 після слів «</w:t>
      </w:r>
      <w:r>
        <w:rPr>
          <w:sz w:val="28"/>
        </w:rPr>
        <w:t xml:space="preserve">лікарем закладу» </w:t>
      </w:r>
      <w:r>
        <w:rPr>
          <w:sz w:val="28"/>
          <w:szCs w:val="28"/>
        </w:rPr>
        <w:t>доповнити  словами «або відповідного профілю закладу охорони здоров</w:t>
      </w:r>
      <w:r w:rsidRPr="00804123">
        <w:rPr>
          <w:sz w:val="28"/>
          <w:szCs w:val="28"/>
        </w:rPr>
        <w:t>’</w:t>
      </w:r>
      <w:r>
        <w:rPr>
          <w:sz w:val="28"/>
          <w:szCs w:val="28"/>
        </w:rPr>
        <w:t>я».</w:t>
      </w:r>
      <w:r w:rsidRPr="00056328">
        <w:rPr>
          <w:rFonts w:ascii="Courier New" w:hAnsi="Courier New" w:cs="Courier New"/>
          <w:color w:val="000000"/>
          <w:sz w:val="21"/>
          <w:szCs w:val="21"/>
        </w:rPr>
        <w:t xml:space="preserve"> </w:t>
      </w:r>
    </w:p>
    <w:p w:rsidR="000D72D6" w:rsidRDefault="000D72D6" w:rsidP="000D72D6">
      <w:pPr>
        <w:tabs>
          <w:tab w:val="left" w:pos="0"/>
          <w:tab w:val="left" w:pos="2127"/>
        </w:tabs>
        <w:jc w:val="both"/>
        <w:rPr>
          <w:sz w:val="28"/>
          <w:szCs w:val="28"/>
        </w:rPr>
      </w:pPr>
    </w:p>
    <w:p w:rsidR="000D72D6" w:rsidRPr="00C0251A" w:rsidRDefault="000D72D6" w:rsidP="000D72D6">
      <w:pPr>
        <w:tabs>
          <w:tab w:val="left" w:pos="0"/>
          <w:tab w:val="left" w:pos="212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0251A">
        <w:rPr>
          <w:sz w:val="28"/>
          <w:szCs w:val="28"/>
        </w:rPr>
        <w:t>. У главі 4:</w:t>
      </w:r>
    </w:p>
    <w:p w:rsidR="000D72D6" w:rsidRDefault="000D72D6" w:rsidP="000D72D6">
      <w:pPr>
        <w:tabs>
          <w:tab w:val="left" w:pos="0"/>
          <w:tab w:val="left" w:pos="2127"/>
        </w:tabs>
        <w:ind w:firstLine="851"/>
        <w:jc w:val="both"/>
        <w:rPr>
          <w:sz w:val="28"/>
          <w:szCs w:val="28"/>
        </w:rPr>
      </w:pPr>
    </w:p>
    <w:p w:rsidR="000D72D6" w:rsidRDefault="000D72D6" w:rsidP="000D72D6">
      <w:pPr>
        <w:tabs>
          <w:tab w:val="left" w:pos="0"/>
          <w:tab w:val="left" w:pos="212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У пункті 4.4: </w:t>
      </w:r>
    </w:p>
    <w:p w:rsidR="000D72D6" w:rsidRPr="00367997" w:rsidRDefault="000D72D6" w:rsidP="000D72D6">
      <w:pPr>
        <w:tabs>
          <w:tab w:val="left" w:pos="0"/>
          <w:tab w:val="left" w:pos="212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третє речення після слів «державних стандартів» доповнити  словами «та мати позитивний висновок </w:t>
      </w:r>
      <w:r w:rsidRPr="00367997">
        <w:rPr>
          <w:rStyle w:val="Typewriter"/>
          <w:rFonts w:ascii="Times New Roman" w:eastAsia="Calibri" w:hAnsi="Times New Roman"/>
          <w:szCs w:val="28"/>
        </w:rPr>
        <w:t>державної санітарно-епідеміологічної експертизи.</w:t>
      </w:r>
      <w:r w:rsidRPr="00367997">
        <w:rPr>
          <w:sz w:val="28"/>
          <w:szCs w:val="28"/>
        </w:rPr>
        <w:t>»;</w:t>
      </w:r>
    </w:p>
    <w:p w:rsidR="000D72D6" w:rsidRDefault="000D72D6" w:rsidP="000D72D6">
      <w:pPr>
        <w:tabs>
          <w:tab w:val="left" w:pos="0"/>
          <w:tab w:val="left" w:pos="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шосте речення після слів «комітетів (комісій)» доповнити словами «або на підставі укладених договорів».</w:t>
      </w:r>
    </w:p>
    <w:p w:rsidR="000D72D6" w:rsidRDefault="000D72D6" w:rsidP="000D72D6">
      <w:pPr>
        <w:tabs>
          <w:tab w:val="left" w:pos="0"/>
          <w:tab w:val="left" w:pos="2127"/>
        </w:tabs>
        <w:jc w:val="both"/>
        <w:rPr>
          <w:sz w:val="28"/>
          <w:szCs w:val="28"/>
        </w:rPr>
      </w:pPr>
    </w:p>
    <w:p w:rsidR="000D72D6" w:rsidRDefault="000D72D6" w:rsidP="000D72D6">
      <w:pPr>
        <w:tabs>
          <w:tab w:val="left" w:pos="0"/>
          <w:tab w:val="left" w:pos="212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Перше речення пункту 4.15 після слів та цифр «сир кисломолочний – жирністю від 9% (напівжирний) до 18%</w:t>
      </w:r>
      <w:r>
        <w:rPr>
          <w:sz w:val="28"/>
        </w:rPr>
        <w:t xml:space="preserve">» </w:t>
      </w:r>
      <w:r>
        <w:rPr>
          <w:sz w:val="28"/>
          <w:szCs w:val="28"/>
        </w:rPr>
        <w:t>доповнити словами та цифрами «сметана – жирністю 15%, 20%».</w:t>
      </w:r>
    </w:p>
    <w:p w:rsidR="000D72D6" w:rsidRDefault="000D72D6" w:rsidP="000D72D6">
      <w:pPr>
        <w:tabs>
          <w:tab w:val="left" w:pos="0"/>
          <w:tab w:val="left" w:pos="2127"/>
        </w:tabs>
        <w:ind w:firstLine="851"/>
        <w:jc w:val="both"/>
        <w:rPr>
          <w:sz w:val="28"/>
          <w:szCs w:val="28"/>
        </w:rPr>
      </w:pPr>
    </w:p>
    <w:p w:rsidR="000D72D6" w:rsidRPr="00B963E4" w:rsidRDefault="000D72D6" w:rsidP="000D72D6">
      <w:pPr>
        <w:pStyle w:val="a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</w:rPr>
        <w:t xml:space="preserve">           4.3. </w:t>
      </w:r>
      <w:r w:rsidRPr="00B963E4">
        <w:rPr>
          <w:rFonts w:ascii="Times New Roman" w:hAnsi="Times New Roman"/>
          <w:szCs w:val="28"/>
        </w:rPr>
        <w:t xml:space="preserve">У третьому реченні пункту 4.21 </w:t>
      </w:r>
      <w:r>
        <w:rPr>
          <w:rFonts w:ascii="Times New Roman" w:hAnsi="Times New Roman"/>
          <w:color w:val="000000"/>
          <w:szCs w:val="28"/>
        </w:rPr>
        <w:t>слово та цифри</w:t>
      </w:r>
      <w:r w:rsidRPr="00B963E4">
        <w:rPr>
          <w:rFonts w:ascii="Times New Roman" w:hAnsi="Times New Roman"/>
          <w:color w:val="000000"/>
          <w:szCs w:val="28"/>
        </w:rPr>
        <w:t xml:space="preserve"> «додаток 1</w:t>
      </w:r>
      <w:r>
        <w:rPr>
          <w:rFonts w:ascii="Times New Roman" w:hAnsi="Times New Roman"/>
          <w:color w:val="000000"/>
          <w:szCs w:val="28"/>
        </w:rPr>
        <w:t>4» замінити словом та цифрами</w:t>
      </w:r>
      <w:r w:rsidRPr="00B963E4">
        <w:rPr>
          <w:rFonts w:ascii="Times New Roman" w:hAnsi="Times New Roman"/>
          <w:color w:val="000000"/>
          <w:szCs w:val="28"/>
        </w:rPr>
        <w:t xml:space="preserve">  «додаток 1</w:t>
      </w:r>
      <w:r>
        <w:rPr>
          <w:rFonts w:ascii="Times New Roman" w:hAnsi="Times New Roman"/>
          <w:color w:val="000000"/>
          <w:szCs w:val="28"/>
        </w:rPr>
        <w:t>7</w:t>
      </w:r>
      <w:r w:rsidRPr="00B963E4">
        <w:rPr>
          <w:rFonts w:ascii="Times New Roman" w:hAnsi="Times New Roman"/>
          <w:color w:val="000000"/>
          <w:szCs w:val="28"/>
        </w:rPr>
        <w:t>»</w:t>
      </w:r>
      <w:r>
        <w:rPr>
          <w:rFonts w:ascii="Times New Roman" w:hAnsi="Times New Roman"/>
          <w:color w:val="000000"/>
          <w:szCs w:val="28"/>
        </w:rPr>
        <w:t>.</w:t>
      </w:r>
    </w:p>
    <w:p w:rsidR="000D72D6" w:rsidRDefault="000D72D6" w:rsidP="000D72D6">
      <w:pPr>
        <w:tabs>
          <w:tab w:val="left" w:pos="0"/>
          <w:tab w:val="left" w:pos="212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D72D6" w:rsidRDefault="000D72D6" w:rsidP="000D72D6">
      <w:pPr>
        <w:tabs>
          <w:tab w:val="left" w:pos="0"/>
          <w:tab w:val="left" w:pos="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4.4. Пункт 4.24 доповнити новим реченням такого змісту: «</w:t>
      </w:r>
      <w:r>
        <w:rPr>
          <w:sz w:val="28"/>
        </w:rPr>
        <w:t>Норми втрати маси продуктів і страв при термічній обробці наведено у додатку 18 до цієї Інструкції.</w:t>
      </w:r>
      <w:r>
        <w:rPr>
          <w:sz w:val="28"/>
          <w:szCs w:val="28"/>
        </w:rPr>
        <w:t>».</w:t>
      </w:r>
    </w:p>
    <w:p w:rsidR="000D72D6" w:rsidRDefault="000D72D6" w:rsidP="000D72D6">
      <w:pPr>
        <w:pStyle w:val="a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</w:t>
      </w:r>
    </w:p>
    <w:p w:rsidR="000D72D6" w:rsidRPr="004E1CCF" w:rsidRDefault="000D72D6" w:rsidP="000D72D6">
      <w:pPr>
        <w:pStyle w:val="a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</w:rPr>
        <w:t xml:space="preserve">           4.5. </w:t>
      </w:r>
      <w:r w:rsidRPr="004E1CCF">
        <w:rPr>
          <w:rFonts w:ascii="Times New Roman" w:hAnsi="Times New Roman"/>
          <w:szCs w:val="28"/>
        </w:rPr>
        <w:t xml:space="preserve">У </w:t>
      </w:r>
      <w:r>
        <w:rPr>
          <w:rFonts w:ascii="Times New Roman" w:hAnsi="Times New Roman"/>
          <w:szCs w:val="28"/>
        </w:rPr>
        <w:t>шостому</w:t>
      </w:r>
      <w:r w:rsidRPr="004E1CC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реченні</w:t>
      </w:r>
      <w:r w:rsidRPr="004E1CCF">
        <w:rPr>
          <w:rFonts w:ascii="Times New Roman" w:hAnsi="Times New Roman"/>
          <w:szCs w:val="28"/>
        </w:rPr>
        <w:t xml:space="preserve"> абзацу другого пункту 4.26 </w:t>
      </w:r>
      <w:r>
        <w:rPr>
          <w:rFonts w:ascii="Times New Roman" w:hAnsi="Times New Roman"/>
          <w:color w:val="000000"/>
          <w:szCs w:val="28"/>
        </w:rPr>
        <w:t>слово та цифри</w:t>
      </w:r>
      <w:r w:rsidRPr="004E1CCF">
        <w:rPr>
          <w:rFonts w:ascii="Times New Roman" w:hAnsi="Times New Roman"/>
          <w:color w:val="000000"/>
          <w:szCs w:val="28"/>
        </w:rPr>
        <w:t xml:space="preserve"> «додаток 1</w:t>
      </w:r>
      <w:r>
        <w:rPr>
          <w:rFonts w:ascii="Times New Roman" w:hAnsi="Times New Roman"/>
          <w:color w:val="000000"/>
          <w:szCs w:val="28"/>
        </w:rPr>
        <w:t>6» замінити словом та цифрами</w:t>
      </w:r>
      <w:r w:rsidRPr="004E1CCF">
        <w:rPr>
          <w:rFonts w:ascii="Times New Roman" w:hAnsi="Times New Roman"/>
          <w:color w:val="000000"/>
          <w:szCs w:val="28"/>
        </w:rPr>
        <w:t xml:space="preserve">  «додаток 1</w:t>
      </w:r>
      <w:r>
        <w:rPr>
          <w:rFonts w:ascii="Times New Roman" w:hAnsi="Times New Roman"/>
          <w:color w:val="000000"/>
          <w:szCs w:val="28"/>
        </w:rPr>
        <w:t>9</w:t>
      </w:r>
      <w:r w:rsidRPr="004E1CCF">
        <w:rPr>
          <w:rFonts w:ascii="Times New Roman" w:hAnsi="Times New Roman"/>
          <w:color w:val="000000"/>
          <w:szCs w:val="28"/>
        </w:rPr>
        <w:t>»</w:t>
      </w:r>
      <w:r>
        <w:rPr>
          <w:rFonts w:ascii="Times New Roman" w:hAnsi="Times New Roman"/>
          <w:color w:val="000000"/>
          <w:szCs w:val="28"/>
        </w:rPr>
        <w:t>.</w:t>
      </w:r>
    </w:p>
    <w:p w:rsidR="000D72D6" w:rsidRDefault="000D72D6" w:rsidP="000D72D6">
      <w:pPr>
        <w:tabs>
          <w:tab w:val="left" w:pos="0"/>
          <w:tab w:val="left" w:pos="2127"/>
        </w:tabs>
        <w:jc w:val="both"/>
        <w:rPr>
          <w:sz w:val="28"/>
          <w:szCs w:val="28"/>
        </w:rPr>
      </w:pPr>
    </w:p>
    <w:p w:rsidR="000D72D6" w:rsidRPr="00C0251A" w:rsidRDefault="000D72D6" w:rsidP="000D72D6">
      <w:pPr>
        <w:tabs>
          <w:tab w:val="left" w:pos="0"/>
          <w:tab w:val="left" w:pos="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Pr="00C0251A">
        <w:rPr>
          <w:sz w:val="28"/>
          <w:szCs w:val="28"/>
        </w:rPr>
        <w:t>. У главі 5:</w:t>
      </w:r>
    </w:p>
    <w:p w:rsidR="000D72D6" w:rsidRDefault="000D72D6" w:rsidP="000D72D6">
      <w:pPr>
        <w:tabs>
          <w:tab w:val="left" w:pos="0"/>
          <w:tab w:val="left" w:pos="2127"/>
        </w:tabs>
        <w:ind w:firstLine="851"/>
        <w:jc w:val="both"/>
        <w:rPr>
          <w:sz w:val="28"/>
          <w:szCs w:val="28"/>
        </w:rPr>
      </w:pPr>
    </w:p>
    <w:p w:rsidR="000D72D6" w:rsidRPr="00BD1C2F" w:rsidRDefault="000D72D6" w:rsidP="000D72D6">
      <w:pPr>
        <w:tabs>
          <w:tab w:val="left" w:pos="0"/>
          <w:tab w:val="left" w:pos="212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AD37D5">
        <w:rPr>
          <w:sz w:val="28"/>
          <w:szCs w:val="28"/>
        </w:rPr>
        <w:t xml:space="preserve">. Пункт 5.3 викласти в </w:t>
      </w:r>
      <w:r>
        <w:rPr>
          <w:sz w:val="28"/>
          <w:szCs w:val="28"/>
        </w:rPr>
        <w:t>такій</w:t>
      </w:r>
      <w:r w:rsidRPr="00AD37D5">
        <w:rPr>
          <w:sz w:val="28"/>
          <w:szCs w:val="28"/>
        </w:rPr>
        <w:t xml:space="preserve"> редакції:</w:t>
      </w:r>
    </w:p>
    <w:p w:rsidR="000D72D6" w:rsidRPr="004E2F3E" w:rsidRDefault="000D72D6" w:rsidP="000D72D6">
      <w:pPr>
        <w:pStyle w:val="a9"/>
        <w:ind w:firstLine="851"/>
        <w:rPr>
          <w:rFonts w:ascii="Times New Roman" w:hAnsi="Times New Roman"/>
        </w:rPr>
      </w:pPr>
      <w:r w:rsidRPr="004E2F3E">
        <w:rPr>
          <w:rFonts w:ascii="Times New Roman" w:hAnsi="Times New Roman"/>
        </w:rPr>
        <w:t>«5.3. У приміщенні харч</w:t>
      </w:r>
      <w:r>
        <w:rPr>
          <w:rFonts w:ascii="Times New Roman" w:hAnsi="Times New Roman"/>
        </w:rPr>
        <w:t>облоку, їдальні, буфетних груп повинні бути</w:t>
      </w:r>
      <w:r w:rsidRPr="000E6786">
        <w:rPr>
          <w:rFonts w:ascii="Times New Roman" w:hAnsi="Times New Roman"/>
        </w:rPr>
        <w:t xml:space="preserve"> </w:t>
      </w:r>
      <w:r w:rsidRPr="004E2F3E">
        <w:rPr>
          <w:rFonts w:ascii="Times New Roman" w:hAnsi="Times New Roman"/>
        </w:rPr>
        <w:t>інструкції щодо правил миття кухонного посуду, інвентарю та обладнання.</w:t>
      </w:r>
      <w:r w:rsidRPr="000937CD">
        <w:rPr>
          <w:rFonts w:ascii="Times New Roman" w:hAnsi="Times New Roman"/>
          <w:color w:val="FF0000"/>
        </w:rPr>
        <w:t xml:space="preserve"> </w:t>
      </w:r>
      <w:r w:rsidRPr="004E2F3E">
        <w:rPr>
          <w:rFonts w:ascii="Times New Roman" w:hAnsi="Times New Roman"/>
        </w:rPr>
        <w:t>Мийні засоби</w:t>
      </w:r>
      <w:r>
        <w:rPr>
          <w:rFonts w:ascii="Times New Roman" w:hAnsi="Times New Roman"/>
        </w:rPr>
        <w:t>, які використовуються</w:t>
      </w:r>
      <w:r w:rsidRPr="004E2F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 дошкільних навчальних закладах, </w:t>
      </w:r>
      <w:r w:rsidRPr="004E2F3E">
        <w:rPr>
          <w:rFonts w:ascii="Times New Roman" w:hAnsi="Times New Roman"/>
        </w:rPr>
        <w:t xml:space="preserve">повинні мати позитивний висновок </w:t>
      </w:r>
      <w:r>
        <w:rPr>
          <w:rFonts w:ascii="Times New Roman" w:hAnsi="Times New Roman"/>
        </w:rPr>
        <w:t xml:space="preserve">державної </w:t>
      </w:r>
      <w:r w:rsidRPr="004E2F3E">
        <w:rPr>
          <w:rFonts w:ascii="Times New Roman" w:hAnsi="Times New Roman"/>
        </w:rPr>
        <w:t xml:space="preserve">санітарно-епідеміологічної </w:t>
      </w:r>
      <w:r>
        <w:rPr>
          <w:rFonts w:ascii="Times New Roman" w:hAnsi="Times New Roman"/>
        </w:rPr>
        <w:t>експертизи</w:t>
      </w:r>
      <w:r w:rsidRPr="004E2F3E">
        <w:rPr>
          <w:rFonts w:ascii="Times New Roman" w:hAnsi="Times New Roman"/>
        </w:rPr>
        <w:t xml:space="preserve"> про дозвіл на застосування в навчальних закладах.».</w:t>
      </w:r>
    </w:p>
    <w:p w:rsidR="000D72D6" w:rsidRDefault="000D72D6" w:rsidP="000D72D6">
      <w:pPr>
        <w:tabs>
          <w:tab w:val="left" w:pos="0"/>
          <w:tab w:val="left" w:pos="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D72D6" w:rsidRDefault="000D72D6" w:rsidP="000D72D6">
      <w:pPr>
        <w:tabs>
          <w:tab w:val="left" w:pos="0"/>
          <w:tab w:val="left" w:pos="851"/>
          <w:tab w:val="left" w:pos="2127"/>
        </w:tabs>
        <w:jc w:val="both"/>
        <w:rPr>
          <w:sz w:val="28"/>
          <w:szCs w:val="28"/>
        </w:rPr>
      </w:pPr>
      <w:r>
        <w:t xml:space="preserve">                 </w:t>
      </w:r>
      <w:r>
        <w:rPr>
          <w:sz w:val="28"/>
          <w:szCs w:val="28"/>
        </w:rPr>
        <w:t>5</w:t>
      </w:r>
      <w:r w:rsidRPr="00993B83">
        <w:rPr>
          <w:sz w:val="28"/>
          <w:szCs w:val="28"/>
        </w:rPr>
        <w:t>.2. Пункт 5.14 викласти в такій редакції:</w:t>
      </w:r>
      <w:r>
        <w:rPr>
          <w:sz w:val="28"/>
          <w:szCs w:val="28"/>
        </w:rPr>
        <w:t xml:space="preserve"> </w:t>
      </w:r>
    </w:p>
    <w:p w:rsidR="000D72D6" w:rsidRPr="00993B83" w:rsidRDefault="000D72D6" w:rsidP="000D72D6">
      <w:pPr>
        <w:tabs>
          <w:tab w:val="left" w:pos="142"/>
          <w:tab w:val="left" w:pos="851"/>
          <w:tab w:val="left" w:pos="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80C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«5.14. Усі приміщення харчоблоку необхідно щодня прибирати (витирати пил, мити підлогу тощо) з використанням мийних засобів, які мають позитивний висновок державної санітарно-епідеміологічної експертизи та дозволені до застосування у навчальних закладах. </w:t>
      </w:r>
      <w:r w:rsidRPr="00993B83">
        <w:rPr>
          <w:sz w:val="28"/>
          <w:szCs w:val="28"/>
        </w:rPr>
        <w:t>Один раз на місяць проводиться генеральне прибирання (опалювальних приладів, підвіконь, стін тощо) із застосуванням мийних і дезінфекційних засобів, дозволених до застосування у навчальних закладах в установленому законодавством порядку.».</w:t>
      </w:r>
    </w:p>
    <w:p w:rsidR="000D72D6" w:rsidRDefault="000D72D6" w:rsidP="000D72D6">
      <w:pPr>
        <w:pStyle w:val="a7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0D72D6" w:rsidRDefault="000D72D6" w:rsidP="000D72D6">
      <w:pPr>
        <w:tabs>
          <w:tab w:val="left" w:pos="142"/>
          <w:tab w:val="left" w:pos="212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Перше речення пункту 5.16 викласти в такій редакції: «У </w:t>
      </w:r>
      <w:r w:rsidRPr="005E0283">
        <w:rPr>
          <w:sz w:val="28"/>
          <w:szCs w:val="28"/>
        </w:rPr>
        <w:t xml:space="preserve">приміщенні харчоблоку, їдальні, буфетних </w:t>
      </w:r>
      <w:r>
        <w:rPr>
          <w:sz w:val="28"/>
          <w:szCs w:val="28"/>
        </w:rPr>
        <w:t>груп не допускається наявність комах і гризунів, дозволяється використання тільки механічних засобів боротьби з ними, хімічних препаратів (принад), зареєстрованих в установленому законодавством порядку та дозволених державною санітарно-епідеміологічною експертизою до застосування в навчальних закладах лише за наявності захисних контейнерів.».</w:t>
      </w:r>
    </w:p>
    <w:p w:rsidR="000D72D6" w:rsidRDefault="000D72D6" w:rsidP="000D72D6">
      <w:pPr>
        <w:pStyle w:val="20"/>
        <w:tabs>
          <w:tab w:val="left" w:pos="142"/>
        </w:tabs>
        <w:ind w:firstLine="0"/>
        <w:rPr>
          <w:szCs w:val="28"/>
        </w:rPr>
      </w:pPr>
    </w:p>
    <w:p w:rsidR="000D72D6" w:rsidRDefault="000D72D6" w:rsidP="000D72D6">
      <w:pPr>
        <w:pStyle w:val="20"/>
        <w:tabs>
          <w:tab w:val="left" w:pos="142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Pr="00AD37D5">
        <w:rPr>
          <w:rFonts w:ascii="Times New Roman" w:hAnsi="Times New Roman"/>
          <w:szCs w:val="28"/>
        </w:rPr>
        <w:t xml:space="preserve">.4. Доповнити </w:t>
      </w:r>
      <w:r>
        <w:rPr>
          <w:rFonts w:ascii="Times New Roman" w:hAnsi="Times New Roman"/>
          <w:szCs w:val="28"/>
        </w:rPr>
        <w:t>глав</w:t>
      </w:r>
      <w:r>
        <w:rPr>
          <w:rFonts w:ascii="Times New Roman" w:hAnsi="Times New Roman"/>
          <w:szCs w:val="28"/>
          <w:lang w:val="ru-RU"/>
        </w:rPr>
        <w:t>у</w:t>
      </w:r>
      <w:r w:rsidRPr="00AD37D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новим пунктом такого </w:t>
      </w:r>
      <w:r w:rsidRPr="00AD37D5">
        <w:rPr>
          <w:rFonts w:ascii="Times New Roman" w:hAnsi="Times New Roman"/>
          <w:szCs w:val="28"/>
        </w:rPr>
        <w:t>змісту:</w:t>
      </w:r>
      <w:r>
        <w:rPr>
          <w:rFonts w:ascii="Times New Roman" w:hAnsi="Times New Roman"/>
          <w:szCs w:val="28"/>
        </w:rPr>
        <w:t xml:space="preserve"> </w:t>
      </w:r>
    </w:p>
    <w:p w:rsidR="000D72D6" w:rsidRDefault="000D72D6" w:rsidP="000D72D6">
      <w:pPr>
        <w:pStyle w:val="20"/>
        <w:tabs>
          <w:tab w:val="left" w:pos="142"/>
        </w:tabs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 xml:space="preserve">«5.19. Уся документація з організації харчування </w:t>
      </w:r>
      <w:r w:rsidRPr="00AD37D5">
        <w:rPr>
          <w:rFonts w:ascii="Times New Roman" w:hAnsi="Times New Roman"/>
          <w:szCs w:val="28"/>
        </w:rPr>
        <w:t>повинна</w:t>
      </w:r>
      <w:r>
        <w:rPr>
          <w:rFonts w:ascii="Times New Roman" w:hAnsi="Times New Roman"/>
        </w:rPr>
        <w:t xml:space="preserve"> </w:t>
      </w:r>
      <w:r w:rsidRPr="00AD37D5">
        <w:rPr>
          <w:rFonts w:ascii="Times New Roman" w:hAnsi="Times New Roman"/>
        </w:rPr>
        <w:t>б</w:t>
      </w:r>
      <w:r>
        <w:rPr>
          <w:rFonts w:ascii="Times New Roman" w:hAnsi="Times New Roman"/>
        </w:rPr>
        <w:t xml:space="preserve">ути </w:t>
      </w:r>
      <w:r w:rsidRPr="00AD37D5">
        <w:rPr>
          <w:rFonts w:ascii="Times New Roman" w:hAnsi="Times New Roman"/>
        </w:rPr>
        <w:t xml:space="preserve">пронумерована, прошнурована, завірена підписом  керівника і печаткою </w:t>
      </w:r>
      <w:r w:rsidRPr="00AD37D5">
        <w:rPr>
          <w:rFonts w:ascii="Times New Roman" w:hAnsi="Times New Roman"/>
        </w:rPr>
        <w:lastRenderedPageBreak/>
        <w:t xml:space="preserve">закладу та зберігатися 1 рік. </w:t>
      </w:r>
      <w:r w:rsidRPr="00AD37D5">
        <w:rPr>
          <w:rFonts w:ascii="Times New Roman" w:hAnsi="Times New Roman"/>
          <w:szCs w:val="28"/>
        </w:rPr>
        <w:t>Книга складського обліку продуктів харчування</w:t>
      </w:r>
      <w:r>
        <w:rPr>
          <w:rFonts w:ascii="Times New Roman" w:hAnsi="Times New Roman"/>
          <w:bCs/>
          <w:szCs w:val="28"/>
        </w:rPr>
        <w:t xml:space="preserve"> та журнал</w:t>
      </w:r>
      <w:r w:rsidRPr="00AD37D5">
        <w:rPr>
          <w:rFonts w:ascii="Times New Roman" w:hAnsi="Times New Roman"/>
          <w:bCs/>
          <w:szCs w:val="28"/>
        </w:rPr>
        <w:t xml:space="preserve"> обліку відходів продуктів харчування зберігаються 2 роки.».</w:t>
      </w:r>
    </w:p>
    <w:p w:rsidR="000D72D6" w:rsidRDefault="000D72D6" w:rsidP="000D72D6">
      <w:pPr>
        <w:pStyle w:val="20"/>
        <w:tabs>
          <w:tab w:val="left" w:pos="142"/>
        </w:tabs>
        <w:rPr>
          <w:rFonts w:ascii="Times New Roman" w:hAnsi="Times New Roman"/>
          <w:bCs/>
          <w:szCs w:val="28"/>
        </w:rPr>
      </w:pPr>
    </w:p>
    <w:p w:rsidR="000D72D6" w:rsidRDefault="000D72D6" w:rsidP="000D72D6">
      <w:pPr>
        <w:pStyle w:val="Preformatted"/>
        <w:tabs>
          <w:tab w:val="clear" w:pos="0"/>
          <w:tab w:val="clear" w:pos="959"/>
          <w:tab w:val="left" w:pos="142"/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6.</w:t>
      </w:r>
      <w:r w:rsidRPr="003E4335">
        <w:t xml:space="preserve"> </w:t>
      </w:r>
      <w:r w:rsidRPr="004C18FA">
        <w:rPr>
          <w:rFonts w:ascii="Times New Roman" w:hAnsi="Times New Roman"/>
          <w:sz w:val="28"/>
          <w:szCs w:val="28"/>
        </w:rPr>
        <w:t>У тексті Інструкції слова</w:t>
      </w:r>
      <w:r w:rsidRPr="004C18FA">
        <w:rPr>
          <w:rStyle w:val="Typewriter"/>
          <w:rFonts w:ascii="Times New Roman" w:eastAsia="Calibri" w:hAnsi="Times New Roman"/>
          <w:sz w:val="28"/>
          <w:szCs w:val="28"/>
        </w:rPr>
        <w:t xml:space="preserve"> «територіальна установа державної санітарно-епідеміологічної служби»</w:t>
      </w:r>
      <w:r w:rsidRPr="004C18FA">
        <w:rPr>
          <w:rFonts w:ascii="Times New Roman" w:hAnsi="Times New Roman"/>
          <w:sz w:val="28"/>
          <w:szCs w:val="28"/>
        </w:rPr>
        <w:t xml:space="preserve"> в усіх відмінках замінити словами  «</w:t>
      </w:r>
      <w:r w:rsidRPr="004C18FA">
        <w:rPr>
          <w:rStyle w:val="Typewriter"/>
          <w:rFonts w:ascii="Times New Roman" w:eastAsia="Calibri" w:hAnsi="Times New Roman"/>
          <w:sz w:val="28"/>
          <w:szCs w:val="28"/>
        </w:rPr>
        <w:t xml:space="preserve">територіальний орган Державної </w:t>
      </w:r>
      <w:r w:rsidRPr="004C18FA">
        <w:rPr>
          <w:rStyle w:val="Typewriter"/>
          <w:rFonts w:ascii="Times New Roman" w:eastAsia="Calibri" w:hAnsi="Times New Roman"/>
          <w:sz w:val="28"/>
          <w:szCs w:val="28"/>
          <w:lang w:val="en-US"/>
        </w:rPr>
        <w:t>c</w:t>
      </w:r>
      <w:r w:rsidRPr="004C18FA">
        <w:rPr>
          <w:rStyle w:val="Typewriter"/>
          <w:rFonts w:ascii="Times New Roman" w:eastAsia="Calibri" w:hAnsi="Times New Roman"/>
          <w:sz w:val="28"/>
          <w:szCs w:val="28"/>
        </w:rPr>
        <w:t>анітарно-епідеміологічної служби»</w:t>
      </w:r>
      <w:r w:rsidRPr="004C18FA">
        <w:rPr>
          <w:rFonts w:ascii="Times New Roman" w:hAnsi="Times New Roman"/>
          <w:sz w:val="28"/>
          <w:szCs w:val="28"/>
        </w:rPr>
        <w:t xml:space="preserve"> у відповідних відмінках.</w:t>
      </w:r>
      <w:r>
        <w:rPr>
          <w:rFonts w:ascii="Times New Roman" w:hAnsi="Times New Roman"/>
        </w:rPr>
        <w:t xml:space="preserve"> </w:t>
      </w:r>
    </w:p>
    <w:p w:rsidR="000D72D6" w:rsidRDefault="000D72D6" w:rsidP="000D72D6">
      <w:pPr>
        <w:pStyle w:val="20"/>
        <w:tabs>
          <w:tab w:val="left" w:pos="0"/>
        </w:tabs>
        <w:ind w:firstLine="0"/>
        <w:rPr>
          <w:rFonts w:ascii="Times New Roman" w:eastAsia="Times New Roman" w:hAnsi="Times New Roman"/>
          <w:szCs w:val="28"/>
        </w:rPr>
      </w:pPr>
    </w:p>
    <w:p w:rsidR="000D72D6" w:rsidRPr="004C18FA" w:rsidRDefault="000D72D6" w:rsidP="000D72D6">
      <w:pPr>
        <w:pStyle w:val="20"/>
        <w:tabs>
          <w:tab w:val="left" w:pos="0"/>
        </w:tabs>
        <w:ind w:firstLine="0"/>
        <w:rPr>
          <w:rFonts w:ascii="Times New Roman" w:hAnsi="Times New Roman"/>
          <w:szCs w:val="28"/>
        </w:rPr>
      </w:pPr>
      <w:r>
        <w:rPr>
          <w:rStyle w:val="Typewriter"/>
          <w:rFonts w:ascii="Times New Roman" w:hAnsi="Times New Roman"/>
        </w:rPr>
        <w:tab/>
      </w:r>
      <w:r w:rsidRPr="004C18FA">
        <w:rPr>
          <w:rStyle w:val="Typewriter"/>
          <w:rFonts w:ascii="Times New Roman" w:hAnsi="Times New Roman"/>
          <w:sz w:val="28"/>
          <w:szCs w:val="28"/>
        </w:rPr>
        <w:t xml:space="preserve">  7. </w:t>
      </w:r>
      <w:r w:rsidRPr="004C18FA">
        <w:rPr>
          <w:rFonts w:ascii="Times New Roman" w:hAnsi="Times New Roman"/>
          <w:szCs w:val="28"/>
        </w:rPr>
        <w:t>У тексті Інструкції слова</w:t>
      </w:r>
      <w:r w:rsidRPr="004C18FA">
        <w:rPr>
          <w:rStyle w:val="Typewriter"/>
          <w:rFonts w:ascii="Times New Roman" w:hAnsi="Times New Roman"/>
          <w:sz w:val="28"/>
          <w:szCs w:val="28"/>
        </w:rPr>
        <w:t xml:space="preserve"> «дозволених Міністерством охорони здоров’я України»</w:t>
      </w:r>
      <w:r w:rsidRPr="004C18FA">
        <w:rPr>
          <w:rFonts w:ascii="Times New Roman" w:hAnsi="Times New Roman"/>
          <w:szCs w:val="28"/>
        </w:rPr>
        <w:t xml:space="preserve"> в усіх відмінках замінити словами «які мають позитивний висновок</w:t>
      </w:r>
      <w:r w:rsidRPr="004C18FA">
        <w:rPr>
          <w:rStyle w:val="Typewriter"/>
          <w:rFonts w:ascii="Times New Roman" w:hAnsi="Times New Roman"/>
          <w:sz w:val="28"/>
          <w:szCs w:val="28"/>
        </w:rPr>
        <w:t xml:space="preserve"> державної санітарно-епідеміологічної експертизи»</w:t>
      </w:r>
      <w:r w:rsidRPr="004C18FA">
        <w:rPr>
          <w:rFonts w:ascii="Times New Roman" w:hAnsi="Times New Roman"/>
          <w:szCs w:val="28"/>
        </w:rPr>
        <w:t xml:space="preserve"> у відповідних відмінках.</w:t>
      </w:r>
    </w:p>
    <w:p w:rsidR="000D72D6" w:rsidRDefault="000D72D6" w:rsidP="000D72D6">
      <w:pPr>
        <w:pStyle w:val="20"/>
        <w:tabs>
          <w:tab w:val="left" w:pos="0"/>
        </w:tabs>
        <w:ind w:firstLine="0"/>
        <w:rPr>
          <w:rFonts w:ascii="Times New Roman" w:hAnsi="Times New Roman"/>
          <w:bCs/>
          <w:szCs w:val="28"/>
        </w:rPr>
      </w:pPr>
    </w:p>
    <w:p w:rsidR="000D72D6" w:rsidRDefault="000D72D6" w:rsidP="000D72D6">
      <w:pPr>
        <w:pStyle w:val="20"/>
        <w:tabs>
          <w:tab w:val="left" w:pos="0"/>
        </w:tabs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8. Додаток 6 викласти в новій редакції, що додається.</w:t>
      </w:r>
    </w:p>
    <w:p w:rsidR="000D72D6" w:rsidRDefault="000D72D6" w:rsidP="000D72D6">
      <w:pPr>
        <w:pStyle w:val="20"/>
        <w:tabs>
          <w:tab w:val="left" w:pos="0"/>
        </w:tabs>
        <w:rPr>
          <w:rFonts w:ascii="Times New Roman" w:hAnsi="Times New Roman"/>
          <w:bCs/>
          <w:szCs w:val="28"/>
        </w:rPr>
      </w:pPr>
    </w:p>
    <w:p w:rsidR="000D72D6" w:rsidRDefault="000D72D6" w:rsidP="000D72D6">
      <w:pPr>
        <w:pStyle w:val="20"/>
        <w:tabs>
          <w:tab w:val="left" w:pos="0"/>
        </w:tabs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9. Доповнити Інструкцію після додатка 9 новим додатком 10, що додається.</w:t>
      </w:r>
    </w:p>
    <w:p w:rsidR="000D72D6" w:rsidRDefault="000D72D6" w:rsidP="000D72D6">
      <w:pPr>
        <w:pStyle w:val="20"/>
        <w:tabs>
          <w:tab w:val="left" w:pos="0"/>
        </w:tabs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У зв’язку з цим додатки 10-17 вважати додатками 11-18.</w:t>
      </w:r>
    </w:p>
    <w:p w:rsidR="000D72D6" w:rsidRDefault="000D72D6" w:rsidP="000D72D6">
      <w:pPr>
        <w:pStyle w:val="20"/>
        <w:tabs>
          <w:tab w:val="left" w:pos="0"/>
        </w:tabs>
        <w:rPr>
          <w:rFonts w:ascii="Times New Roman" w:hAnsi="Times New Roman"/>
          <w:bCs/>
          <w:szCs w:val="28"/>
        </w:rPr>
      </w:pPr>
    </w:p>
    <w:p w:rsidR="000D72D6" w:rsidRDefault="000D72D6" w:rsidP="000D72D6">
      <w:pPr>
        <w:pStyle w:val="20"/>
        <w:tabs>
          <w:tab w:val="left" w:pos="0"/>
        </w:tabs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10.  Доповнити Інструкцію після додатку 14 новим додатком 15.</w:t>
      </w:r>
    </w:p>
    <w:p w:rsidR="000D72D6" w:rsidRDefault="000D72D6" w:rsidP="000D72D6">
      <w:pPr>
        <w:pStyle w:val="20"/>
        <w:tabs>
          <w:tab w:val="left" w:pos="0"/>
        </w:tabs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У зв’язку з цим додатки 15-18 вважати додатками 16-19.</w:t>
      </w:r>
    </w:p>
    <w:p w:rsidR="000D72D6" w:rsidRDefault="000D72D6" w:rsidP="000D72D6">
      <w:pPr>
        <w:pStyle w:val="20"/>
        <w:tabs>
          <w:tab w:val="left" w:pos="0"/>
        </w:tabs>
        <w:rPr>
          <w:rFonts w:ascii="Times New Roman" w:hAnsi="Times New Roman"/>
          <w:bCs/>
          <w:szCs w:val="28"/>
        </w:rPr>
      </w:pPr>
    </w:p>
    <w:p w:rsidR="000D72D6" w:rsidRDefault="000D72D6" w:rsidP="000D72D6">
      <w:pPr>
        <w:pStyle w:val="20"/>
        <w:tabs>
          <w:tab w:val="left" w:pos="0"/>
        </w:tabs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11. Доповнити Інструкцію після додатка 17 новим додатком 18. </w:t>
      </w:r>
    </w:p>
    <w:p w:rsidR="000D72D6" w:rsidRDefault="000D72D6" w:rsidP="000D72D6">
      <w:pPr>
        <w:pStyle w:val="20"/>
        <w:tabs>
          <w:tab w:val="left" w:pos="0"/>
        </w:tabs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У зв’язку з цим додатки 18, 19 вважати додатками 19, 20.</w:t>
      </w:r>
    </w:p>
    <w:p w:rsidR="004C18FA" w:rsidRDefault="004C18FA" w:rsidP="000D72D6">
      <w:pPr>
        <w:pStyle w:val="20"/>
        <w:tabs>
          <w:tab w:val="left" w:pos="0"/>
        </w:tabs>
        <w:rPr>
          <w:rFonts w:ascii="Times New Roman" w:hAnsi="Times New Roman"/>
          <w:bCs/>
          <w:szCs w:val="28"/>
        </w:rPr>
      </w:pPr>
    </w:p>
    <w:p w:rsidR="000D72D6" w:rsidRDefault="000D72D6" w:rsidP="000D72D6">
      <w:pPr>
        <w:pStyle w:val="20"/>
        <w:tabs>
          <w:tab w:val="left" w:pos="0"/>
        </w:tabs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12. Додаток 20 виключити. </w:t>
      </w:r>
    </w:p>
    <w:p w:rsidR="000D72D6" w:rsidRDefault="000D72D6" w:rsidP="000D72D6">
      <w:pPr>
        <w:pStyle w:val="20"/>
        <w:tabs>
          <w:tab w:val="left" w:pos="0"/>
        </w:tabs>
        <w:ind w:firstLine="0"/>
        <w:rPr>
          <w:rFonts w:ascii="Times New Roman" w:hAnsi="Times New Roman"/>
          <w:bCs/>
          <w:szCs w:val="28"/>
        </w:rPr>
      </w:pPr>
    </w:p>
    <w:p w:rsidR="000D72D6" w:rsidRPr="00AD37D5" w:rsidRDefault="000D72D6" w:rsidP="000D72D6">
      <w:pPr>
        <w:pStyle w:val="20"/>
        <w:tabs>
          <w:tab w:val="left" w:pos="0"/>
        </w:tabs>
        <w:ind w:firstLine="0"/>
        <w:rPr>
          <w:rFonts w:ascii="Times New Roman" w:hAnsi="Times New Roman"/>
          <w:bCs/>
          <w:szCs w:val="28"/>
        </w:rPr>
      </w:pPr>
    </w:p>
    <w:p w:rsidR="000D72D6" w:rsidRDefault="000D72D6" w:rsidP="000D72D6">
      <w:pPr>
        <w:pStyle w:val="Preformatted"/>
        <w:tabs>
          <w:tab w:val="clear" w:pos="959"/>
          <w:tab w:val="left" w:pos="360"/>
        </w:tabs>
        <w:jc w:val="both"/>
      </w:pPr>
    </w:p>
    <w:p w:rsidR="000D72D6" w:rsidRDefault="000D72D6" w:rsidP="000D72D6">
      <w:pPr>
        <w:pStyle w:val="Preformatted"/>
        <w:tabs>
          <w:tab w:val="clear" w:pos="959"/>
          <w:tab w:val="left" w:pos="360"/>
        </w:tabs>
        <w:jc w:val="both"/>
      </w:pPr>
    </w:p>
    <w:p w:rsidR="000D72D6" w:rsidRPr="00FD6567" w:rsidRDefault="000D72D6" w:rsidP="000D72D6">
      <w:pPr>
        <w:pStyle w:val="Preformatted"/>
        <w:tabs>
          <w:tab w:val="clear" w:pos="959"/>
          <w:tab w:val="left" w:pos="360"/>
        </w:tabs>
        <w:jc w:val="both"/>
        <w:rPr>
          <w:rFonts w:ascii="Times New Roman" w:hAnsi="Times New Roman" w:cs="Courier New"/>
          <w:sz w:val="28"/>
          <w:lang w:val="ru-RU"/>
        </w:rPr>
      </w:pPr>
    </w:p>
    <w:p w:rsidR="000D72D6" w:rsidRPr="005F6EB2" w:rsidRDefault="000D72D6" w:rsidP="000D72D6">
      <w:pPr>
        <w:pStyle w:val="Preformatted"/>
        <w:tabs>
          <w:tab w:val="clear" w:pos="959"/>
          <w:tab w:val="left" w:pos="360"/>
        </w:tabs>
        <w:jc w:val="both"/>
        <w:rPr>
          <w:rFonts w:ascii="Times New Roman" w:hAnsi="Times New Roman"/>
          <w:b/>
          <w:sz w:val="28"/>
          <w:szCs w:val="28"/>
        </w:rPr>
      </w:pPr>
      <w:r w:rsidRPr="005F6EB2">
        <w:rPr>
          <w:rFonts w:ascii="Times New Roman" w:hAnsi="Times New Roman"/>
          <w:b/>
          <w:sz w:val="28"/>
          <w:szCs w:val="28"/>
        </w:rPr>
        <w:t xml:space="preserve">Директор департаменту </w:t>
      </w:r>
    </w:p>
    <w:p w:rsidR="000D72D6" w:rsidRPr="005F6EB2" w:rsidRDefault="000D72D6" w:rsidP="000D72D6">
      <w:pPr>
        <w:pStyle w:val="Preformatted"/>
        <w:tabs>
          <w:tab w:val="clear" w:pos="959"/>
          <w:tab w:val="left" w:pos="360"/>
        </w:tabs>
        <w:jc w:val="both"/>
        <w:rPr>
          <w:rFonts w:ascii="Times New Roman" w:hAnsi="Times New Roman"/>
          <w:b/>
          <w:sz w:val="28"/>
          <w:szCs w:val="28"/>
        </w:rPr>
      </w:pPr>
      <w:r w:rsidRPr="005F6EB2">
        <w:rPr>
          <w:rFonts w:ascii="Times New Roman" w:hAnsi="Times New Roman"/>
          <w:b/>
          <w:sz w:val="28"/>
          <w:szCs w:val="28"/>
        </w:rPr>
        <w:t xml:space="preserve">загальної середньої та дошкільної освіти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F6EB2">
        <w:rPr>
          <w:rFonts w:ascii="Times New Roman" w:hAnsi="Times New Roman"/>
          <w:b/>
          <w:sz w:val="28"/>
          <w:szCs w:val="28"/>
        </w:rPr>
        <w:t xml:space="preserve">                               О. В. Єресько</w:t>
      </w:r>
    </w:p>
    <w:p w:rsidR="000D72D6" w:rsidRPr="005F6EB2" w:rsidRDefault="000D72D6" w:rsidP="000D72D6">
      <w:pPr>
        <w:pStyle w:val="Preformatted"/>
        <w:tabs>
          <w:tab w:val="clear" w:pos="959"/>
          <w:tab w:val="left" w:pos="36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D72D6" w:rsidRDefault="000D72D6" w:rsidP="000D72D6">
      <w:pPr>
        <w:pStyle w:val="Preformatted"/>
        <w:tabs>
          <w:tab w:val="clear" w:pos="959"/>
          <w:tab w:val="left" w:pos="360"/>
        </w:tabs>
        <w:jc w:val="both"/>
        <w:rPr>
          <w:rFonts w:ascii="Times New Roman" w:hAnsi="Times New Roman"/>
          <w:b/>
          <w:sz w:val="28"/>
          <w:szCs w:val="28"/>
        </w:rPr>
      </w:pPr>
      <w:r w:rsidRPr="005F6EB2">
        <w:rPr>
          <w:rFonts w:ascii="Times New Roman" w:hAnsi="Times New Roman"/>
          <w:b/>
          <w:sz w:val="28"/>
          <w:szCs w:val="28"/>
        </w:rPr>
        <w:t>Начальник Управління</w:t>
      </w:r>
    </w:p>
    <w:p w:rsidR="000D72D6" w:rsidRPr="005F6EB2" w:rsidRDefault="000D72D6" w:rsidP="000D72D6">
      <w:pPr>
        <w:pStyle w:val="Preformatted"/>
        <w:tabs>
          <w:tab w:val="clear" w:pos="959"/>
          <w:tab w:val="left" w:pos="360"/>
        </w:tabs>
        <w:jc w:val="both"/>
        <w:rPr>
          <w:rFonts w:ascii="Times New Roman" w:hAnsi="Times New Roman"/>
          <w:b/>
          <w:sz w:val="28"/>
          <w:szCs w:val="28"/>
        </w:rPr>
      </w:pPr>
      <w:r w:rsidRPr="005F6EB2">
        <w:rPr>
          <w:rFonts w:ascii="Times New Roman" w:hAnsi="Times New Roman"/>
          <w:b/>
          <w:sz w:val="28"/>
          <w:szCs w:val="28"/>
        </w:rPr>
        <w:t xml:space="preserve">громадського здоров'я </w:t>
      </w:r>
      <w:r w:rsidRPr="005F6EB2">
        <w:rPr>
          <w:rFonts w:ascii="Times New Roman" w:hAnsi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5F6EB2">
        <w:rPr>
          <w:rFonts w:ascii="Times New Roman" w:hAnsi="Times New Roman"/>
          <w:b/>
          <w:sz w:val="28"/>
          <w:szCs w:val="28"/>
        </w:rPr>
        <w:t xml:space="preserve">        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6EB2">
        <w:rPr>
          <w:rFonts w:ascii="Times New Roman" w:hAnsi="Times New Roman"/>
          <w:b/>
          <w:sz w:val="28"/>
          <w:szCs w:val="28"/>
        </w:rPr>
        <w:t>А. Григоренко</w:t>
      </w:r>
    </w:p>
    <w:p w:rsidR="000D72D6" w:rsidRPr="00034E69" w:rsidRDefault="000D72D6" w:rsidP="000D72D6"/>
    <w:p w:rsidR="000D72D6" w:rsidRDefault="000D72D6" w:rsidP="000D72D6">
      <w:pPr>
        <w:pStyle w:val="a3"/>
        <w:shd w:val="clear" w:color="auto" w:fill="FFFFFF"/>
        <w:spacing w:line="278" w:lineRule="exact"/>
        <w:ind w:left="0" w:right="533"/>
        <w:jc w:val="both"/>
      </w:pPr>
    </w:p>
    <w:p w:rsidR="00D3376A" w:rsidRDefault="00D3376A" w:rsidP="000D72D6">
      <w:pPr>
        <w:pStyle w:val="a3"/>
        <w:shd w:val="clear" w:color="auto" w:fill="FFFFFF"/>
        <w:spacing w:line="278" w:lineRule="exact"/>
        <w:ind w:left="0" w:right="533"/>
        <w:jc w:val="both"/>
      </w:pPr>
    </w:p>
    <w:p w:rsidR="00D3376A" w:rsidRDefault="00D3376A" w:rsidP="000D72D6">
      <w:pPr>
        <w:pStyle w:val="a3"/>
        <w:shd w:val="clear" w:color="auto" w:fill="FFFFFF"/>
        <w:spacing w:line="278" w:lineRule="exact"/>
        <w:ind w:left="0" w:right="533"/>
        <w:jc w:val="both"/>
      </w:pPr>
    </w:p>
    <w:p w:rsidR="00D3376A" w:rsidRDefault="00D3376A" w:rsidP="000D72D6">
      <w:pPr>
        <w:pStyle w:val="a3"/>
        <w:shd w:val="clear" w:color="auto" w:fill="FFFFFF"/>
        <w:spacing w:line="278" w:lineRule="exact"/>
        <w:ind w:left="0" w:right="533"/>
        <w:jc w:val="both"/>
      </w:pPr>
    </w:p>
    <w:p w:rsidR="00D3376A" w:rsidRDefault="00D3376A" w:rsidP="000D72D6">
      <w:pPr>
        <w:pStyle w:val="a3"/>
        <w:shd w:val="clear" w:color="auto" w:fill="FFFFFF"/>
        <w:spacing w:line="278" w:lineRule="exact"/>
        <w:ind w:left="0" w:right="533"/>
        <w:jc w:val="both"/>
      </w:pPr>
    </w:p>
    <w:p w:rsidR="00D3376A" w:rsidRDefault="00D3376A" w:rsidP="000D72D6">
      <w:pPr>
        <w:pStyle w:val="a3"/>
        <w:shd w:val="clear" w:color="auto" w:fill="FFFFFF"/>
        <w:spacing w:line="278" w:lineRule="exact"/>
        <w:ind w:left="0" w:right="533"/>
        <w:jc w:val="both"/>
      </w:pPr>
    </w:p>
    <w:p w:rsidR="00D3376A" w:rsidRDefault="00D3376A" w:rsidP="000D72D6">
      <w:pPr>
        <w:pStyle w:val="a3"/>
        <w:shd w:val="clear" w:color="auto" w:fill="FFFFFF"/>
        <w:spacing w:line="278" w:lineRule="exact"/>
        <w:ind w:left="0" w:right="533"/>
        <w:jc w:val="both"/>
      </w:pPr>
    </w:p>
    <w:p w:rsidR="00D3376A" w:rsidRDefault="00D3376A" w:rsidP="000D72D6">
      <w:pPr>
        <w:pStyle w:val="a3"/>
        <w:shd w:val="clear" w:color="auto" w:fill="FFFFFF"/>
        <w:spacing w:line="278" w:lineRule="exact"/>
        <w:ind w:left="0" w:right="533"/>
        <w:jc w:val="both"/>
      </w:pPr>
    </w:p>
    <w:p w:rsidR="00D3376A" w:rsidRDefault="00D3376A" w:rsidP="000D72D6">
      <w:pPr>
        <w:pStyle w:val="a3"/>
        <w:shd w:val="clear" w:color="auto" w:fill="FFFFFF"/>
        <w:spacing w:line="278" w:lineRule="exact"/>
        <w:ind w:left="0" w:right="533"/>
        <w:jc w:val="both"/>
      </w:pPr>
    </w:p>
    <w:p w:rsidR="00D3376A" w:rsidRDefault="00D3376A" w:rsidP="000D72D6">
      <w:pPr>
        <w:pStyle w:val="a3"/>
        <w:shd w:val="clear" w:color="auto" w:fill="FFFFFF"/>
        <w:spacing w:line="278" w:lineRule="exact"/>
        <w:ind w:left="0" w:right="533"/>
        <w:jc w:val="both"/>
      </w:pPr>
    </w:p>
    <w:p w:rsidR="00D3376A" w:rsidRDefault="00D3376A" w:rsidP="000D72D6">
      <w:pPr>
        <w:pStyle w:val="a3"/>
        <w:shd w:val="clear" w:color="auto" w:fill="FFFFFF"/>
        <w:spacing w:line="278" w:lineRule="exact"/>
        <w:ind w:left="0" w:right="533"/>
        <w:jc w:val="both"/>
      </w:pPr>
    </w:p>
    <w:p w:rsidR="00D3376A" w:rsidRDefault="00D3376A" w:rsidP="000D72D6">
      <w:pPr>
        <w:pStyle w:val="a3"/>
        <w:shd w:val="clear" w:color="auto" w:fill="FFFFFF"/>
        <w:spacing w:line="278" w:lineRule="exact"/>
        <w:ind w:left="0" w:right="533"/>
        <w:jc w:val="both"/>
      </w:pPr>
    </w:p>
    <w:p w:rsidR="00D3376A" w:rsidRDefault="00D3376A" w:rsidP="000D72D6">
      <w:pPr>
        <w:pStyle w:val="a3"/>
        <w:shd w:val="clear" w:color="auto" w:fill="FFFFFF"/>
        <w:spacing w:line="278" w:lineRule="exact"/>
        <w:ind w:left="0" w:right="533"/>
        <w:jc w:val="both"/>
      </w:pPr>
    </w:p>
    <w:p w:rsidR="00D3376A" w:rsidRPr="005E691A" w:rsidRDefault="00D3376A" w:rsidP="00D3376A">
      <w:pPr>
        <w:pStyle w:val="a9"/>
        <w:tabs>
          <w:tab w:val="left" w:pos="570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</w:t>
      </w:r>
      <w:r w:rsidRPr="005E691A">
        <w:rPr>
          <w:rFonts w:ascii="Times New Roman" w:hAnsi="Times New Roman"/>
          <w:szCs w:val="28"/>
        </w:rPr>
        <w:t>Додаток 6</w:t>
      </w:r>
    </w:p>
    <w:p w:rsidR="00D3376A" w:rsidRPr="005E691A" w:rsidRDefault="00D3376A" w:rsidP="00D3376A">
      <w:pPr>
        <w:pStyle w:val="a9"/>
        <w:rPr>
          <w:rFonts w:ascii="Times New Roman" w:hAnsi="Times New Roman"/>
          <w:szCs w:val="28"/>
        </w:rPr>
      </w:pPr>
      <w:r w:rsidRPr="005E691A">
        <w:rPr>
          <w:rFonts w:ascii="Times New Roman" w:hAnsi="Times New Roman"/>
          <w:szCs w:val="28"/>
        </w:rPr>
        <w:t xml:space="preserve">                                                </w:t>
      </w:r>
      <w:r>
        <w:rPr>
          <w:rFonts w:ascii="Times New Roman" w:hAnsi="Times New Roman"/>
          <w:szCs w:val="28"/>
        </w:rPr>
        <w:t xml:space="preserve">                              </w:t>
      </w:r>
      <w:r w:rsidRPr="005E691A">
        <w:rPr>
          <w:rFonts w:ascii="Times New Roman" w:hAnsi="Times New Roman"/>
          <w:szCs w:val="28"/>
        </w:rPr>
        <w:t>до Інструкції з організації</w:t>
      </w:r>
    </w:p>
    <w:p w:rsidR="00D3376A" w:rsidRPr="005E691A" w:rsidRDefault="00D3376A" w:rsidP="00D3376A">
      <w:pPr>
        <w:pStyle w:val="a9"/>
        <w:rPr>
          <w:rFonts w:ascii="Times New Roman" w:hAnsi="Times New Roman"/>
          <w:szCs w:val="28"/>
        </w:rPr>
      </w:pPr>
      <w:r w:rsidRPr="005E691A">
        <w:rPr>
          <w:rFonts w:ascii="Times New Roman" w:hAnsi="Times New Roman"/>
          <w:szCs w:val="28"/>
        </w:rPr>
        <w:t xml:space="preserve">                                                  </w:t>
      </w:r>
      <w:r>
        <w:rPr>
          <w:rFonts w:ascii="Times New Roman" w:hAnsi="Times New Roman"/>
          <w:szCs w:val="28"/>
        </w:rPr>
        <w:t xml:space="preserve">                            </w:t>
      </w:r>
      <w:r w:rsidRPr="005E691A">
        <w:rPr>
          <w:rFonts w:ascii="Times New Roman" w:hAnsi="Times New Roman"/>
          <w:szCs w:val="28"/>
        </w:rPr>
        <w:t>харчування дітей у дошкільних</w:t>
      </w:r>
    </w:p>
    <w:p w:rsidR="00D3376A" w:rsidRDefault="00D3376A" w:rsidP="00D3376A">
      <w:pPr>
        <w:pStyle w:val="a9"/>
        <w:rPr>
          <w:rFonts w:ascii="Times New Roman" w:hAnsi="Times New Roman"/>
          <w:szCs w:val="28"/>
        </w:rPr>
      </w:pPr>
      <w:r w:rsidRPr="005E691A">
        <w:rPr>
          <w:rFonts w:ascii="Times New Roman" w:hAnsi="Times New Roman"/>
          <w:szCs w:val="28"/>
        </w:rPr>
        <w:t xml:space="preserve">                                                  </w:t>
      </w:r>
      <w:r>
        <w:rPr>
          <w:rFonts w:ascii="Times New Roman" w:hAnsi="Times New Roman"/>
          <w:szCs w:val="28"/>
        </w:rPr>
        <w:t xml:space="preserve">                            </w:t>
      </w:r>
      <w:r w:rsidRPr="005E691A">
        <w:rPr>
          <w:rFonts w:ascii="Times New Roman" w:hAnsi="Times New Roman"/>
          <w:szCs w:val="28"/>
        </w:rPr>
        <w:t>навчальних закладах</w:t>
      </w:r>
    </w:p>
    <w:p w:rsidR="00D3376A" w:rsidRDefault="00D3376A" w:rsidP="00D3376A">
      <w:pPr>
        <w:pStyle w:val="a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</w:t>
      </w:r>
    </w:p>
    <w:p w:rsidR="00D3376A" w:rsidRPr="00CA4419" w:rsidRDefault="00D3376A" w:rsidP="00D3376A">
      <w:pPr>
        <w:pStyle w:val="a9"/>
        <w:rPr>
          <w:rFonts w:ascii="Times New Roman" w:hAnsi="Times New Roman"/>
          <w:szCs w:val="28"/>
        </w:rPr>
      </w:pPr>
      <w:r>
        <w:t xml:space="preserve">      </w:t>
      </w:r>
    </w:p>
    <w:p w:rsidR="00D3376A" w:rsidRPr="007C2CF8" w:rsidRDefault="00D3376A" w:rsidP="00D3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7C2CF8">
        <w:rPr>
          <w:b/>
          <w:bCs/>
          <w:sz w:val="28"/>
          <w:szCs w:val="28"/>
        </w:rPr>
        <w:t>ПИТОМА ВАГА</w:t>
      </w:r>
      <w:r w:rsidRPr="007C2CF8">
        <w:rPr>
          <w:b/>
          <w:bCs/>
        </w:rPr>
        <w:t xml:space="preserve"> </w:t>
      </w:r>
      <w:r w:rsidRPr="007C2CF8">
        <w:rPr>
          <w:b/>
          <w:bCs/>
        </w:rPr>
        <w:br/>
      </w:r>
      <w:r w:rsidRPr="007C2CF8">
        <w:rPr>
          <w:b/>
          <w:bCs/>
          <w:sz w:val="28"/>
          <w:szCs w:val="28"/>
        </w:rPr>
        <w:t xml:space="preserve">    неїстівної частини харчових продуктів при їх холодній кулінарній обробці</w:t>
      </w:r>
      <w:r w:rsidRPr="007C2CF8">
        <w:rPr>
          <w:b/>
          <w:bCs/>
        </w:rPr>
        <w:t xml:space="preserve"> </w:t>
      </w:r>
      <w:r w:rsidRPr="007C2CF8">
        <w:rPr>
          <w:b/>
          <w:bCs/>
        </w:rPr>
        <w:br/>
      </w:r>
    </w:p>
    <w:p w:rsidR="00D3376A" w:rsidRDefault="00D3376A" w:rsidP="00D3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i/>
          <w:iCs/>
          <w:color w:val="000000"/>
          <w:sz w:val="21"/>
          <w:szCs w:val="21"/>
        </w:rPr>
      </w:pPr>
    </w:p>
    <w:tbl>
      <w:tblPr>
        <w:tblW w:w="954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8"/>
        <w:gridCol w:w="4191"/>
      </w:tblGrid>
      <w:tr w:rsidR="00D3376A" w:rsidTr="006C3F75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Продукти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>
              <w:rPr>
                <w:iCs/>
              </w:rPr>
              <w:t xml:space="preserve">Неїстівна частина </w:t>
            </w:r>
          </w:p>
          <w:p w:rsidR="00D3376A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i/>
                <w:iCs/>
                <w:sz w:val="21"/>
                <w:szCs w:val="21"/>
              </w:rPr>
            </w:pPr>
            <w:r>
              <w:rPr>
                <w:iCs/>
              </w:rPr>
              <w:t>(% загальної товарної маси продукту)</w:t>
            </w:r>
          </w:p>
        </w:tc>
      </w:tr>
      <w:tr w:rsidR="00D3376A" w:rsidTr="006C3F75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1"/>
                <w:szCs w:val="21"/>
              </w:rPr>
            </w:pPr>
            <w:r w:rsidRPr="00CA4419">
              <w:rPr>
                <w:sz w:val="21"/>
                <w:szCs w:val="21"/>
              </w:rPr>
              <w:t xml:space="preserve">Крупи  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CA4419">
              <w:rPr>
                <w:iCs/>
                <w:sz w:val="22"/>
                <w:szCs w:val="22"/>
              </w:rPr>
              <w:t>1</w:t>
            </w:r>
          </w:p>
        </w:tc>
      </w:tr>
      <w:tr w:rsidR="00D3376A" w:rsidTr="006C3F75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1"/>
                <w:szCs w:val="21"/>
              </w:rPr>
            </w:pPr>
            <w:r w:rsidRPr="00CA4419">
              <w:rPr>
                <w:sz w:val="21"/>
                <w:szCs w:val="21"/>
              </w:rPr>
              <w:t xml:space="preserve">Бобові                                   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CA4419">
              <w:rPr>
                <w:iCs/>
                <w:sz w:val="22"/>
                <w:szCs w:val="22"/>
              </w:rPr>
              <w:t>0,5</w:t>
            </w:r>
          </w:p>
        </w:tc>
      </w:tr>
      <w:tr w:rsidR="00D3376A" w:rsidTr="006C3F75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1"/>
                <w:szCs w:val="21"/>
              </w:rPr>
            </w:pPr>
            <w:r w:rsidRPr="00CA4419">
              <w:rPr>
                <w:sz w:val="21"/>
                <w:szCs w:val="21"/>
              </w:rPr>
              <w:t xml:space="preserve">Картопля  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з 01.08 по 30.10 – </w:t>
            </w:r>
            <w:r w:rsidRPr="00CA4419">
              <w:rPr>
                <w:iCs/>
                <w:sz w:val="22"/>
                <w:szCs w:val="22"/>
              </w:rPr>
              <w:t>25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CA4419">
              <w:rPr>
                <w:iCs/>
                <w:sz w:val="22"/>
                <w:szCs w:val="22"/>
              </w:rPr>
              <w:t xml:space="preserve"> </w:t>
            </w:r>
          </w:p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з 31.10 по 31.12</w:t>
            </w:r>
            <w:r w:rsidRPr="00CA4419">
              <w:rPr>
                <w:iCs/>
                <w:sz w:val="22"/>
                <w:szCs w:val="22"/>
              </w:rPr>
              <w:t xml:space="preserve"> – 30</w:t>
            </w:r>
          </w:p>
          <w:p w:rsidR="00D3376A" w:rsidRPr="00234AEC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з 01.01 по 28.02 – </w:t>
            </w:r>
            <w:r w:rsidRPr="00CA4419">
              <w:rPr>
                <w:iCs/>
                <w:sz w:val="22"/>
                <w:szCs w:val="22"/>
              </w:rPr>
              <w:t>35</w:t>
            </w:r>
            <w:r>
              <w:rPr>
                <w:iCs/>
                <w:sz w:val="22"/>
                <w:szCs w:val="22"/>
              </w:rPr>
              <w:t xml:space="preserve"> </w:t>
            </w:r>
          </w:p>
          <w:p w:rsidR="00D3376A" w:rsidRPr="00234AEC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з 29.02 по 01.08 – </w:t>
            </w:r>
            <w:r w:rsidRPr="00CA4419">
              <w:rPr>
                <w:iCs/>
                <w:sz w:val="22"/>
                <w:szCs w:val="22"/>
              </w:rPr>
              <w:t>40</w:t>
            </w:r>
            <w:r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D3376A" w:rsidTr="006C3F75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1"/>
                <w:szCs w:val="21"/>
              </w:rPr>
            </w:pPr>
            <w:r w:rsidRPr="00CA4419">
              <w:rPr>
                <w:sz w:val="21"/>
                <w:szCs w:val="21"/>
              </w:rPr>
              <w:t>Буряк, морква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до 01.01</w:t>
            </w:r>
            <w:r w:rsidRPr="00CA4419">
              <w:rPr>
                <w:iCs/>
                <w:sz w:val="22"/>
                <w:szCs w:val="22"/>
              </w:rPr>
              <w:t xml:space="preserve"> – 20</w:t>
            </w:r>
          </w:p>
          <w:p w:rsidR="00D3376A" w:rsidRPr="00176452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З 01.01 – </w:t>
            </w:r>
            <w:r w:rsidRPr="00CA4419">
              <w:rPr>
                <w:iCs/>
                <w:sz w:val="22"/>
                <w:szCs w:val="22"/>
              </w:rPr>
              <w:t>25</w:t>
            </w:r>
            <w:r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D3376A" w:rsidTr="006C3F75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1"/>
                <w:szCs w:val="21"/>
              </w:rPr>
            </w:pPr>
            <w:r w:rsidRPr="00CA4419">
              <w:rPr>
                <w:sz w:val="21"/>
                <w:szCs w:val="21"/>
              </w:rPr>
              <w:t xml:space="preserve">Овочі свіжі: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</w:p>
        </w:tc>
      </w:tr>
      <w:tr w:rsidR="00D3376A" w:rsidTr="006C3F75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1"/>
                <w:szCs w:val="21"/>
              </w:rPr>
            </w:pPr>
            <w:r w:rsidRPr="00CA4419">
              <w:rPr>
                <w:sz w:val="21"/>
                <w:szCs w:val="21"/>
              </w:rPr>
              <w:t xml:space="preserve">баклажани 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CA4419">
              <w:rPr>
                <w:iCs/>
                <w:sz w:val="22"/>
                <w:szCs w:val="22"/>
              </w:rPr>
              <w:t>10</w:t>
            </w:r>
          </w:p>
        </w:tc>
      </w:tr>
      <w:tr w:rsidR="00D3376A" w:rsidTr="006C3F75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1"/>
                <w:szCs w:val="21"/>
              </w:rPr>
            </w:pPr>
            <w:r w:rsidRPr="00CA4419">
              <w:rPr>
                <w:sz w:val="21"/>
                <w:szCs w:val="21"/>
              </w:rPr>
              <w:t>цибуля ріпчаста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CA4419">
              <w:rPr>
                <w:iCs/>
                <w:sz w:val="22"/>
                <w:szCs w:val="22"/>
              </w:rPr>
              <w:t>16</w:t>
            </w:r>
          </w:p>
        </w:tc>
      </w:tr>
      <w:tr w:rsidR="00D3376A" w:rsidTr="006C3F75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1"/>
                <w:szCs w:val="21"/>
              </w:rPr>
            </w:pPr>
            <w:r w:rsidRPr="00CA4419">
              <w:rPr>
                <w:sz w:val="21"/>
                <w:szCs w:val="21"/>
              </w:rPr>
              <w:t>часник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CA4419">
              <w:rPr>
                <w:iCs/>
                <w:sz w:val="22"/>
                <w:szCs w:val="22"/>
              </w:rPr>
              <w:t>16</w:t>
            </w:r>
          </w:p>
        </w:tc>
      </w:tr>
      <w:tr w:rsidR="00D3376A" w:rsidTr="006C3F75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1"/>
                <w:szCs w:val="21"/>
              </w:rPr>
            </w:pPr>
            <w:r w:rsidRPr="00CA4419">
              <w:rPr>
                <w:sz w:val="21"/>
                <w:szCs w:val="21"/>
              </w:rPr>
              <w:t xml:space="preserve">кабачки, перець солодкий, капуста цвітна,  </w:t>
            </w:r>
            <w:r>
              <w:rPr>
                <w:sz w:val="21"/>
                <w:szCs w:val="21"/>
              </w:rPr>
              <w:t>корінь пертушки</w:t>
            </w:r>
            <w:r w:rsidRPr="00CA4419">
              <w:rPr>
                <w:sz w:val="21"/>
                <w:szCs w:val="21"/>
              </w:rPr>
              <w:t>, ревінь черешковий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CA4419">
              <w:rPr>
                <w:iCs/>
                <w:sz w:val="22"/>
                <w:szCs w:val="22"/>
              </w:rPr>
              <w:t>25</w:t>
            </w:r>
          </w:p>
        </w:tc>
      </w:tr>
      <w:tr w:rsidR="00D3376A" w:rsidTr="006C3F75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1"/>
                <w:szCs w:val="21"/>
              </w:rPr>
            </w:pPr>
            <w:r w:rsidRPr="00CA4419">
              <w:rPr>
                <w:sz w:val="21"/>
                <w:szCs w:val="21"/>
              </w:rPr>
              <w:t>капуста білокачанна, цибуля зелена, петрушка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CA4419">
              <w:rPr>
                <w:iCs/>
                <w:sz w:val="22"/>
                <w:szCs w:val="22"/>
              </w:rPr>
              <w:t>20</w:t>
            </w:r>
          </w:p>
        </w:tc>
      </w:tr>
      <w:tr w:rsidR="00D3376A" w:rsidTr="006C3F75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1"/>
                <w:szCs w:val="21"/>
              </w:rPr>
            </w:pPr>
            <w:r w:rsidRPr="00CA4419">
              <w:rPr>
                <w:sz w:val="21"/>
                <w:szCs w:val="21"/>
              </w:rPr>
              <w:t xml:space="preserve">зелень, салат, щавель, редис 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CA4419">
              <w:rPr>
                <w:iCs/>
                <w:sz w:val="22"/>
                <w:szCs w:val="22"/>
              </w:rPr>
              <w:t>25</w:t>
            </w:r>
          </w:p>
        </w:tc>
      </w:tr>
      <w:tr w:rsidR="00D3376A" w:rsidTr="006C3F75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F6702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корінь селери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CA4419">
              <w:rPr>
                <w:iCs/>
                <w:sz w:val="22"/>
                <w:szCs w:val="22"/>
              </w:rPr>
              <w:t>20</w:t>
            </w:r>
          </w:p>
        </w:tc>
      </w:tr>
      <w:tr w:rsidR="00D3376A" w:rsidTr="006C3F75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1"/>
                <w:szCs w:val="21"/>
              </w:rPr>
            </w:pPr>
            <w:r w:rsidRPr="00CA4419">
              <w:rPr>
                <w:sz w:val="21"/>
                <w:szCs w:val="21"/>
              </w:rPr>
              <w:t xml:space="preserve">гарбуз 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CA4419">
              <w:rPr>
                <w:iCs/>
                <w:sz w:val="22"/>
                <w:szCs w:val="22"/>
              </w:rPr>
              <w:t>30</w:t>
            </w:r>
          </w:p>
        </w:tc>
      </w:tr>
      <w:tr w:rsidR="00D3376A" w:rsidTr="006C3F75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1"/>
                <w:szCs w:val="21"/>
              </w:rPr>
            </w:pPr>
            <w:r w:rsidRPr="00CA4419">
              <w:rPr>
                <w:sz w:val="21"/>
                <w:szCs w:val="21"/>
              </w:rPr>
              <w:t xml:space="preserve">кавун  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CA4419">
              <w:rPr>
                <w:iCs/>
                <w:sz w:val="22"/>
                <w:szCs w:val="22"/>
              </w:rPr>
              <w:t>40</w:t>
            </w:r>
          </w:p>
        </w:tc>
      </w:tr>
      <w:tr w:rsidR="00D3376A" w:rsidTr="006C3F75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1"/>
                <w:szCs w:val="21"/>
              </w:rPr>
            </w:pPr>
            <w:r w:rsidRPr="00CA4419">
              <w:rPr>
                <w:sz w:val="21"/>
                <w:szCs w:val="21"/>
              </w:rPr>
              <w:t xml:space="preserve">диня   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CA4419">
              <w:rPr>
                <w:iCs/>
                <w:sz w:val="22"/>
                <w:szCs w:val="22"/>
              </w:rPr>
              <w:t>36</w:t>
            </w:r>
          </w:p>
        </w:tc>
      </w:tr>
      <w:tr w:rsidR="00D3376A" w:rsidTr="006C3F75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1"/>
                <w:szCs w:val="21"/>
              </w:rPr>
            </w:pPr>
            <w:r w:rsidRPr="00CA4419">
              <w:rPr>
                <w:sz w:val="21"/>
                <w:szCs w:val="21"/>
              </w:rPr>
              <w:t>помідори (ґрунтові, парникові)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CA4419">
              <w:rPr>
                <w:iCs/>
                <w:sz w:val="22"/>
                <w:szCs w:val="22"/>
              </w:rPr>
              <w:t>5</w:t>
            </w:r>
          </w:p>
        </w:tc>
      </w:tr>
      <w:tr w:rsidR="00D3376A" w:rsidTr="006C3F75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1"/>
                <w:szCs w:val="21"/>
              </w:rPr>
            </w:pPr>
            <w:r w:rsidRPr="00CA4419">
              <w:rPr>
                <w:sz w:val="21"/>
                <w:szCs w:val="21"/>
              </w:rPr>
              <w:t>огірки (ґрунтові, парникові)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CA4419">
              <w:rPr>
                <w:iCs/>
                <w:sz w:val="22"/>
                <w:szCs w:val="22"/>
              </w:rPr>
              <w:t>7</w:t>
            </w:r>
          </w:p>
        </w:tc>
      </w:tr>
      <w:tr w:rsidR="00D3376A" w:rsidTr="006C3F75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1"/>
                <w:szCs w:val="21"/>
              </w:rPr>
            </w:pPr>
            <w:r w:rsidRPr="00CA4419">
              <w:rPr>
                <w:sz w:val="21"/>
                <w:szCs w:val="21"/>
              </w:rPr>
              <w:t xml:space="preserve">Огірки, помідори квашені                 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CA4419">
              <w:rPr>
                <w:iCs/>
                <w:sz w:val="22"/>
                <w:szCs w:val="22"/>
              </w:rPr>
              <w:t>20</w:t>
            </w:r>
          </w:p>
        </w:tc>
      </w:tr>
      <w:tr w:rsidR="00D3376A" w:rsidTr="006C3F75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1"/>
                <w:szCs w:val="21"/>
              </w:rPr>
            </w:pPr>
            <w:r w:rsidRPr="00CA4419">
              <w:rPr>
                <w:sz w:val="21"/>
                <w:szCs w:val="21"/>
              </w:rPr>
              <w:t xml:space="preserve">Капуста квашена                          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CA4419">
              <w:rPr>
                <w:iCs/>
                <w:sz w:val="22"/>
                <w:szCs w:val="22"/>
              </w:rPr>
              <w:t>30</w:t>
            </w:r>
          </w:p>
        </w:tc>
      </w:tr>
      <w:tr w:rsidR="00D3376A" w:rsidTr="006C3F75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1"/>
                <w:szCs w:val="21"/>
              </w:rPr>
            </w:pPr>
            <w:r w:rsidRPr="00CA4419">
              <w:rPr>
                <w:sz w:val="21"/>
                <w:szCs w:val="21"/>
              </w:rPr>
              <w:t xml:space="preserve">Горошок зелений консервований            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CA4419">
              <w:rPr>
                <w:iCs/>
                <w:sz w:val="22"/>
                <w:szCs w:val="22"/>
              </w:rPr>
              <w:t>35</w:t>
            </w:r>
          </w:p>
        </w:tc>
      </w:tr>
      <w:tr w:rsidR="00D3376A" w:rsidTr="006C3F75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1"/>
                <w:szCs w:val="21"/>
              </w:rPr>
            </w:pPr>
            <w:r w:rsidRPr="00CA4419">
              <w:rPr>
                <w:sz w:val="21"/>
                <w:szCs w:val="21"/>
              </w:rPr>
              <w:t>Фрукти свіжі (у середньому)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CA4419">
              <w:rPr>
                <w:iCs/>
                <w:sz w:val="22"/>
                <w:szCs w:val="22"/>
              </w:rPr>
              <w:t>12</w:t>
            </w:r>
          </w:p>
        </w:tc>
      </w:tr>
      <w:tr w:rsidR="00D3376A" w:rsidTr="006C3F75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1"/>
                <w:szCs w:val="21"/>
              </w:rPr>
            </w:pPr>
            <w:r w:rsidRPr="00CA4419">
              <w:rPr>
                <w:sz w:val="21"/>
                <w:szCs w:val="21"/>
              </w:rPr>
              <w:t xml:space="preserve">Цитрусові (у середньому)                 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CA4419">
              <w:rPr>
                <w:iCs/>
                <w:sz w:val="22"/>
                <w:szCs w:val="22"/>
              </w:rPr>
              <w:t>30-40</w:t>
            </w:r>
          </w:p>
        </w:tc>
      </w:tr>
      <w:tr w:rsidR="00D3376A" w:rsidTr="006C3F75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1"/>
                <w:szCs w:val="21"/>
              </w:rPr>
            </w:pPr>
            <w:r w:rsidRPr="00CA4419">
              <w:rPr>
                <w:sz w:val="21"/>
                <w:szCs w:val="21"/>
              </w:rPr>
              <w:t>Банани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CA4419">
              <w:rPr>
                <w:iCs/>
                <w:sz w:val="22"/>
                <w:szCs w:val="22"/>
              </w:rPr>
              <w:t>30</w:t>
            </w:r>
          </w:p>
        </w:tc>
      </w:tr>
      <w:tr w:rsidR="00D3376A" w:rsidTr="006C3F75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1"/>
                <w:szCs w:val="21"/>
              </w:rPr>
            </w:pPr>
            <w:r w:rsidRPr="00CA4419">
              <w:rPr>
                <w:sz w:val="21"/>
                <w:szCs w:val="21"/>
              </w:rPr>
              <w:t xml:space="preserve">М'ясо:                                                                           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</w:p>
        </w:tc>
      </w:tr>
      <w:tr w:rsidR="00D3376A" w:rsidTr="006C3F75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1"/>
                <w:szCs w:val="21"/>
              </w:rPr>
            </w:pPr>
            <w:r w:rsidRPr="00CA4419">
              <w:rPr>
                <w:sz w:val="21"/>
                <w:szCs w:val="21"/>
              </w:rPr>
              <w:t xml:space="preserve">яловичина I категорії                  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CA4419">
              <w:rPr>
                <w:iCs/>
                <w:sz w:val="22"/>
                <w:szCs w:val="22"/>
              </w:rPr>
              <w:t>25</w:t>
            </w:r>
          </w:p>
        </w:tc>
      </w:tr>
      <w:tr w:rsidR="00D3376A" w:rsidTr="006C3F75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1"/>
                <w:szCs w:val="21"/>
              </w:rPr>
            </w:pPr>
            <w:r w:rsidRPr="00CA4419">
              <w:rPr>
                <w:sz w:val="21"/>
                <w:szCs w:val="21"/>
              </w:rPr>
              <w:t>яловичина ІІ категорії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CA4419">
              <w:rPr>
                <w:iCs/>
                <w:sz w:val="22"/>
                <w:szCs w:val="22"/>
              </w:rPr>
              <w:t>30</w:t>
            </w:r>
          </w:p>
        </w:tc>
      </w:tr>
      <w:tr w:rsidR="00D3376A" w:rsidTr="006C3F75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1"/>
                <w:szCs w:val="21"/>
              </w:rPr>
            </w:pPr>
            <w:r w:rsidRPr="00CA4419">
              <w:rPr>
                <w:sz w:val="21"/>
                <w:szCs w:val="21"/>
              </w:rPr>
              <w:t xml:space="preserve">свинина м'ясна  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CA4419">
              <w:rPr>
                <w:iCs/>
                <w:sz w:val="22"/>
                <w:szCs w:val="22"/>
              </w:rPr>
              <w:t>15</w:t>
            </w:r>
          </w:p>
        </w:tc>
      </w:tr>
      <w:tr w:rsidR="00D3376A" w:rsidTr="006C3F75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1"/>
                <w:szCs w:val="21"/>
              </w:rPr>
            </w:pPr>
            <w:r w:rsidRPr="00CA4419">
              <w:rPr>
                <w:sz w:val="21"/>
                <w:szCs w:val="21"/>
              </w:rPr>
              <w:t xml:space="preserve">кріль                                  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CA4419">
              <w:rPr>
                <w:iCs/>
                <w:sz w:val="22"/>
                <w:szCs w:val="22"/>
              </w:rPr>
              <w:t>27</w:t>
            </w:r>
          </w:p>
        </w:tc>
      </w:tr>
      <w:tr w:rsidR="00D3376A" w:rsidTr="006C3F75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1"/>
                <w:szCs w:val="21"/>
              </w:rPr>
            </w:pPr>
            <w:r w:rsidRPr="00CA4419">
              <w:rPr>
                <w:sz w:val="21"/>
                <w:szCs w:val="21"/>
              </w:rPr>
              <w:t xml:space="preserve">кури I категорії напівпатрані          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CA4419">
              <w:rPr>
                <w:iCs/>
                <w:sz w:val="22"/>
                <w:szCs w:val="22"/>
              </w:rPr>
              <w:t>39</w:t>
            </w:r>
          </w:p>
        </w:tc>
      </w:tr>
      <w:tr w:rsidR="00D3376A" w:rsidTr="006C3F75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1"/>
                <w:szCs w:val="21"/>
              </w:rPr>
            </w:pPr>
            <w:r w:rsidRPr="00CA4419">
              <w:rPr>
                <w:sz w:val="21"/>
                <w:szCs w:val="21"/>
              </w:rPr>
              <w:t>стегенця курячі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CA4419">
              <w:rPr>
                <w:iCs/>
                <w:sz w:val="22"/>
                <w:szCs w:val="22"/>
              </w:rPr>
              <w:t>24</w:t>
            </w:r>
          </w:p>
        </w:tc>
      </w:tr>
      <w:tr w:rsidR="00D3376A" w:rsidTr="006C3F75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1"/>
                <w:szCs w:val="21"/>
              </w:rPr>
            </w:pPr>
            <w:r w:rsidRPr="00CA4419">
              <w:rPr>
                <w:sz w:val="21"/>
                <w:szCs w:val="21"/>
              </w:rPr>
              <w:t>печінка (яловича, свиняча)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CA4419">
              <w:rPr>
                <w:iCs/>
                <w:sz w:val="22"/>
                <w:szCs w:val="22"/>
              </w:rPr>
              <w:t>7-3</w:t>
            </w:r>
          </w:p>
        </w:tc>
      </w:tr>
      <w:tr w:rsidR="00D3376A" w:rsidTr="006C3F75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1"/>
                <w:szCs w:val="21"/>
              </w:rPr>
            </w:pPr>
            <w:r w:rsidRPr="00CA4419">
              <w:rPr>
                <w:sz w:val="21"/>
                <w:szCs w:val="21"/>
              </w:rPr>
              <w:t>язик яловичий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CA4419">
              <w:rPr>
                <w:iCs/>
                <w:sz w:val="22"/>
                <w:szCs w:val="22"/>
              </w:rPr>
              <w:t>8</w:t>
            </w:r>
          </w:p>
        </w:tc>
      </w:tr>
      <w:tr w:rsidR="00D3376A" w:rsidTr="006C3F75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1"/>
                <w:szCs w:val="21"/>
              </w:rPr>
            </w:pPr>
            <w:r w:rsidRPr="00CA4419">
              <w:rPr>
                <w:sz w:val="21"/>
                <w:szCs w:val="21"/>
              </w:rPr>
              <w:lastRenderedPageBreak/>
              <w:t xml:space="preserve">Риба:                                    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</w:p>
        </w:tc>
      </w:tr>
      <w:tr w:rsidR="00D3376A" w:rsidTr="006C3F75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1"/>
                <w:szCs w:val="21"/>
              </w:rPr>
            </w:pPr>
            <w:r w:rsidRPr="00CA4419">
              <w:rPr>
                <w:sz w:val="21"/>
                <w:szCs w:val="21"/>
              </w:rPr>
              <w:t xml:space="preserve">окунь морський    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CA4419">
              <w:rPr>
                <w:iCs/>
                <w:sz w:val="22"/>
                <w:szCs w:val="22"/>
              </w:rPr>
              <w:t>49</w:t>
            </w:r>
          </w:p>
        </w:tc>
      </w:tr>
      <w:tr w:rsidR="00D3376A" w:rsidTr="006C3F75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1"/>
                <w:szCs w:val="21"/>
              </w:rPr>
            </w:pPr>
            <w:r w:rsidRPr="00CA4419">
              <w:rPr>
                <w:sz w:val="21"/>
                <w:szCs w:val="21"/>
              </w:rPr>
              <w:t xml:space="preserve">мойва, скумбрія, хек, щука, путасу     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CA4419">
              <w:rPr>
                <w:iCs/>
                <w:sz w:val="22"/>
                <w:szCs w:val="22"/>
              </w:rPr>
              <w:t>42-45</w:t>
            </w:r>
          </w:p>
        </w:tc>
      </w:tr>
      <w:tr w:rsidR="00D3376A" w:rsidTr="006C3F75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color w:val="000000"/>
                <w:sz w:val="21"/>
                <w:szCs w:val="21"/>
              </w:rPr>
            </w:pPr>
            <w:r w:rsidRPr="00CA4419">
              <w:rPr>
                <w:color w:val="000000"/>
                <w:sz w:val="21"/>
                <w:szCs w:val="21"/>
              </w:rPr>
              <w:t xml:space="preserve">минтай, льодяна риба, пікша            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22"/>
                <w:szCs w:val="22"/>
              </w:rPr>
            </w:pPr>
            <w:r w:rsidRPr="00CA4419">
              <w:rPr>
                <w:iCs/>
                <w:color w:val="000000"/>
                <w:sz w:val="22"/>
                <w:szCs w:val="22"/>
              </w:rPr>
              <w:t>52-54</w:t>
            </w:r>
          </w:p>
        </w:tc>
      </w:tr>
    </w:tbl>
    <w:p w:rsidR="00D3376A" w:rsidRDefault="00D3376A" w:rsidP="00D3376A"/>
    <w:tbl>
      <w:tblPr>
        <w:tblpPr w:leftFromText="180" w:rightFromText="180" w:vertAnchor="page" w:horzAnchor="margin" w:tblpX="336" w:tblpY="1980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2"/>
        <w:gridCol w:w="4440"/>
      </w:tblGrid>
      <w:tr w:rsidR="00D3376A" w:rsidTr="006C3F75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color w:val="000000"/>
                <w:sz w:val="21"/>
                <w:szCs w:val="21"/>
              </w:rPr>
            </w:pPr>
            <w:r w:rsidRPr="00CA4419">
              <w:rPr>
                <w:color w:val="000000"/>
                <w:sz w:val="21"/>
                <w:szCs w:val="21"/>
              </w:rPr>
              <w:t xml:space="preserve">ставрида, тріска, оселедець солений  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22"/>
                <w:szCs w:val="22"/>
              </w:rPr>
            </w:pPr>
            <w:r w:rsidRPr="00CA4419">
              <w:rPr>
                <w:iCs/>
                <w:color w:val="000000"/>
                <w:sz w:val="22"/>
                <w:szCs w:val="22"/>
              </w:rPr>
              <w:t>51</w:t>
            </w:r>
          </w:p>
        </w:tc>
      </w:tr>
      <w:tr w:rsidR="00D3376A" w:rsidTr="006C3F75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1"/>
                <w:szCs w:val="21"/>
              </w:rPr>
            </w:pPr>
            <w:r w:rsidRPr="00CA4419">
              <w:rPr>
                <w:sz w:val="21"/>
                <w:szCs w:val="21"/>
              </w:rPr>
              <w:t>сайда, мерлуза (філе)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  <w:color w:val="000000"/>
                <w:sz w:val="22"/>
                <w:szCs w:val="22"/>
              </w:rPr>
            </w:pPr>
            <w:r w:rsidRPr="00CA4419">
              <w:rPr>
                <w:iCs/>
                <w:sz w:val="22"/>
                <w:szCs w:val="22"/>
              </w:rPr>
              <w:t>10-15</w:t>
            </w:r>
          </w:p>
        </w:tc>
      </w:tr>
      <w:tr w:rsidR="00D3376A" w:rsidTr="006C3F75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  <w:r w:rsidRPr="00CA4419">
              <w:rPr>
                <w:color w:val="000000"/>
                <w:sz w:val="21"/>
                <w:szCs w:val="21"/>
              </w:rPr>
              <w:t xml:space="preserve">Сосиски молочні, ковбаса </w:t>
            </w:r>
            <w:r>
              <w:rPr>
                <w:color w:val="000000"/>
                <w:sz w:val="21"/>
                <w:szCs w:val="21"/>
              </w:rPr>
              <w:t>варена вищого та першого ґатунків</w:t>
            </w:r>
            <w:r w:rsidRPr="00CA4419">
              <w:rPr>
                <w:color w:val="000000"/>
                <w:sz w:val="21"/>
                <w:szCs w:val="21"/>
              </w:rPr>
              <w:t xml:space="preserve">                        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22"/>
                <w:szCs w:val="22"/>
              </w:rPr>
            </w:pPr>
            <w:r w:rsidRPr="00CA4419">
              <w:rPr>
                <w:color w:val="000000"/>
                <w:sz w:val="22"/>
                <w:szCs w:val="22"/>
              </w:rPr>
              <w:t xml:space="preserve">1-1,5        </w:t>
            </w:r>
          </w:p>
        </w:tc>
      </w:tr>
      <w:tr w:rsidR="00D3376A" w:rsidTr="006C3F75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  <w:r w:rsidRPr="00CA4419">
              <w:rPr>
                <w:color w:val="000000"/>
                <w:sz w:val="21"/>
                <w:szCs w:val="21"/>
              </w:rPr>
              <w:t>Сард</w:t>
            </w:r>
            <w:r>
              <w:rPr>
                <w:color w:val="000000"/>
                <w:sz w:val="21"/>
                <w:szCs w:val="21"/>
              </w:rPr>
              <w:t>ельки вищого та першого ґатунків</w:t>
            </w:r>
            <w:r w:rsidRPr="00CA4419">
              <w:rPr>
                <w:color w:val="000000"/>
                <w:sz w:val="21"/>
                <w:szCs w:val="21"/>
              </w:rPr>
              <w:t xml:space="preserve">   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 w:rsidRPr="00CA4419">
              <w:rPr>
                <w:color w:val="000000"/>
                <w:sz w:val="22"/>
                <w:szCs w:val="22"/>
              </w:rPr>
              <w:t>0</w:t>
            </w:r>
          </w:p>
        </w:tc>
      </w:tr>
      <w:tr w:rsidR="00D3376A" w:rsidTr="006C3F75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  <w:r w:rsidRPr="00CA4419">
              <w:rPr>
                <w:color w:val="000000"/>
                <w:sz w:val="21"/>
                <w:szCs w:val="21"/>
              </w:rPr>
              <w:t>Ковбаса варена вищого або першого ґатунку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 w:rsidRPr="00CA4419">
              <w:rPr>
                <w:color w:val="000000"/>
                <w:sz w:val="22"/>
                <w:szCs w:val="22"/>
              </w:rPr>
              <w:t>1</w:t>
            </w:r>
          </w:p>
        </w:tc>
      </w:tr>
      <w:tr w:rsidR="00D3376A" w:rsidTr="006C3F75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  <w:r w:rsidRPr="00CA4419">
              <w:rPr>
                <w:color w:val="000000"/>
                <w:sz w:val="21"/>
                <w:szCs w:val="21"/>
              </w:rPr>
              <w:t xml:space="preserve">Сир твердих сортів                     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 w:rsidRPr="00CA4419">
              <w:rPr>
                <w:color w:val="000000"/>
                <w:sz w:val="22"/>
                <w:szCs w:val="22"/>
              </w:rPr>
              <w:t>3</w:t>
            </w:r>
          </w:p>
        </w:tc>
      </w:tr>
      <w:tr w:rsidR="00D3376A" w:rsidTr="006C3F75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  <w:r w:rsidRPr="00CA4419">
              <w:rPr>
                <w:color w:val="000000"/>
                <w:sz w:val="21"/>
                <w:szCs w:val="21"/>
              </w:rPr>
              <w:t xml:space="preserve">Яйце куряче                            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CA4419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 w:rsidRPr="00CA4419">
              <w:rPr>
                <w:color w:val="000000"/>
                <w:sz w:val="22"/>
                <w:szCs w:val="22"/>
              </w:rPr>
              <w:t>13</w:t>
            </w:r>
          </w:p>
        </w:tc>
      </w:tr>
    </w:tbl>
    <w:p w:rsidR="00D3376A" w:rsidRDefault="00D3376A" w:rsidP="00D3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1"/>
          <w:szCs w:val="21"/>
        </w:rPr>
      </w:pPr>
      <w:bookmarkStart w:id="0" w:name="o677"/>
      <w:bookmarkEnd w:id="0"/>
    </w:p>
    <w:p w:rsidR="00D3376A" w:rsidRDefault="00D3376A" w:rsidP="00D3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1"/>
          <w:szCs w:val="21"/>
        </w:rPr>
      </w:pPr>
    </w:p>
    <w:p w:rsidR="00D3376A" w:rsidRDefault="00D3376A" w:rsidP="00D3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1"/>
          <w:szCs w:val="21"/>
        </w:rPr>
      </w:pPr>
    </w:p>
    <w:p w:rsidR="00D3376A" w:rsidRDefault="00D3376A" w:rsidP="00D3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1"/>
          <w:szCs w:val="21"/>
        </w:rPr>
      </w:pPr>
    </w:p>
    <w:p w:rsidR="00D3376A" w:rsidRDefault="00D3376A" w:rsidP="00D3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1"/>
          <w:szCs w:val="21"/>
        </w:rPr>
      </w:pPr>
    </w:p>
    <w:p w:rsidR="00D3376A" w:rsidRDefault="00D3376A" w:rsidP="00D3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1"/>
          <w:szCs w:val="21"/>
        </w:rPr>
      </w:pPr>
    </w:p>
    <w:p w:rsidR="00D3376A" w:rsidRPr="008750D6" w:rsidRDefault="00D3376A" w:rsidP="00D3376A">
      <w:pPr>
        <w:rPr>
          <w:sz w:val="28"/>
          <w:szCs w:val="28"/>
        </w:rPr>
      </w:pPr>
      <w:r w:rsidRPr="008750D6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8750D6">
        <w:rPr>
          <w:sz w:val="28"/>
          <w:szCs w:val="28"/>
        </w:rPr>
        <w:t>Д</w:t>
      </w:r>
      <w:r>
        <w:rPr>
          <w:sz w:val="28"/>
          <w:szCs w:val="28"/>
        </w:rPr>
        <w:t>одаток 10</w:t>
      </w:r>
      <w:r w:rsidRPr="008750D6">
        <w:rPr>
          <w:sz w:val="28"/>
          <w:szCs w:val="28"/>
        </w:rPr>
        <w:t xml:space="preserve">                                                                           </w:t>
      </w:r>
    </w:p>
    <w:p w:rsidR="00D3376A" w:rsidRPr="008750D6" w:rsidRDefault="00D3376A" w:rsidP="00D3376A">
      <w:pPr>
        <w:rPr>
          <w:sz w:val="28"/>
          <w:szCs w:val="28"/>
        </w:rPr>
      </w:pPr>
      <w:r w:rsidRPr="008750D6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8750D6">
        <w:rPr>
          <w:sz w:val="28"/>
          <w:szCs w:val="28"/>
        </w:rPr>
        <w:t xml:space="preserve">до Інструкції з організації  </w:t>
      </w:r>
    </w:p>
    <w:p w:rsidR="00D3376A" w:rsidRPr="008750D6" w:rsidRDefault="00D3376A" w:rsidP="00D3376A">
      <w:pPr>
        <w:rPr>
          <w:sz w:val="28"/>
          <w:szCs w:val="28"/>
        </w:rPr>
      </w:pPr>
      <w:r w:rsidRPr="008750D6">
        <w:rPr>
          <w:sz w:val="28"/>
          <w:szCs w:val="28"/>
        </w:rPr>
        <w:t xml:space="preserve">                                                                                      харчування дітей у дошкільних    </w:t>
      </w:r>
    </w:p>
    <w:p w:rsidR="00D3376A" w:rsidRDefault="00D3376A" w:rsidP="00D3376A">
      <w:r w:rsidRPr="008750D6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8750D6">
        <w:rPr>
          <w:sz w:val="28"/>
          <w:szCs w:val="28"/>
        </w:rPr>
        <w:t>навчальних закладах</w:t>
      </w:r>
      <w:r w:rsidRPr="00B64D47">
        <w:t xml:space="preserve">    </w:t>
      </w:r>
    </w:p>
    <w:p w:rsidR="00D3376A" w:rsidRDefault="00D3376A" w:rsidP="00D3376A">
      <w:pPr>
        <w:rPr>
          <w:sz w:val="28"/>
          <w:szCs w:val="28"/>
        </w:rPr>
      </w:pPr>
      <w:r w:rsidRPr="00B64D47"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</w:p>
    <w:p w:rsidR="00D3376A" w:rsidRPr="00ED322B" w:rsidRDefault="00D3376A" w:rsidP="00D3376A">
      <w:pPr>
        <w:pStyle w:val="FR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322B">
        <w:rPr>
          <w:rFonts w:ascii="Times New Roman" w:hAnsi="Times New Roman"/>
          <w:b/>
          <w:sz w:val="28"/>
          <w:szCs w:val="28"/>
          <w:lang w:val="uk-UA"/>
        </w:rPr>
        <w:t>НОРМИ</w:t>
      </w:r>
    </w:p>
    <w:p w:rsidR="00D3376A" w:rsidRPr="00ED322B" w:rsidRDefault="00D3376A" w:rsidP="00D3376A">
      <w:pPr>
        <w:pStyle w:val="FR1"/>
        <w:spacing w:befor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322B">
        <w:rPr>
          <w:rFonts w:ascii="Times New Roman" w:hAnsi="Times New Roman"/>
          <w:b/>
          <w:sz w:val="28"/>
          <w:szCs w:val="28"/>
        </w:rPr>
        <w:t>зам</w:t>
      </w:r>
      <w:r w:rsidRPr="00ED322B">
        <w:rPr>
          <w:rFonts w:ascii="Times New Roman" w:hAnsi="Times New Roman"/>
          <w:b/>
          <w:sz w:val="28"/>
          <w:szCs w:val="28"/>
          <w:lang w:val="uk-UA"/>
        </w:rPr>
        <w:t>і</w:t>
      </w:r>
      <w:proofErr w:type="spellStart"/>
      <w:r w:rsidRPr="00ED322B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ED322B">
        <w:rPr>
          <w:rFonts w:ascii="Times New Roman" w:hAnsi="Times New Roman"/>
          <w:b/>
          <w:sz w:val="28"/>
          <w:szCs w:val="28"/>
          <w:lang w:val="uk-UA"/>
        </w:rPr>
        <w:t xml:space="preserve">и деяких </w:t>
      </w:r>
      <w:r w:rsidRPr="00ED322B">
        <w:rPr>
          <w:rFonts w:ascii="Times New Roman" w:hAnsi="Times New Roman"/>
          <w:b/>
          <w:sz w:val="28"/>
          <w:szCs w:val="28"/>
        </w:rPr>
        <w:t>продукт</w:t>
      </w:r>
      <w:r w:rsidRPr="00ED322B">
        <w:rPr>
          <w:rFonts w:ascii="Times New Roman" w:hAnsi="Times New Roman"/>
          <w:b/>
          <w:sz w:val="28"/>
          <w:szCs w:val="28"/>
          <w:lang w:val="uk-UA"/>
        </w:rPr>
        <w:t>і</w:t>
      </w:r>
      <w:proofErr w:type="gramStart"/>
      <w:r w:rsidRPr="00ED322B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D3376A" w:rsidRDefault="00D3376A" w:rsidP="00D3376A">
      <w:pPr>
        <w:pStyle w:val="FR1"/>
        <w:spacing w:before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04"/>
        <w:gridCol w:w="1320"/>
        <w:gridCol w:w="4240"/>
        <w:gridCol w:w="1560"/>
      </w:tblGrid>
      <w:tr w:rsidR="00D3376A" w:rsidTr="006C3F75">
        <w:trPr>
          <w:trHeight w:val="320"/>
        </w:trPr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</w:rPr>
              <w:t>Продукт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</w:rPr>
              <w:t>Маса (г)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</w:rPr>
              <w:t>Продукт-замінник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</w:rPr>
              <w:t>Маса (г)</w:t>
            </w:r>
          </w:p>
        </w:tc>
      </w:tr>
      <w:tr w:rsidR="00D3376A" w:rsidTr="006C3F75">
        <w:trPr>
          <w:trHeight w:val="240"/>
        </w:trPr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i/>
              </w:rPr>
            </w:pPr>
            <w:r>
              <w:rPr>
                <w:b/>
                <w:i/>
              </w:rPr>
              <w:t>М</w:t>
            </w:r>
            <w:r>
              <w:rPr>
                <w:b/>
                <w:i/>
                <w:lang w:val="en-US"/>
              </w:rPr>
              <w:t>’</w:t>
            </w:r>
            <w:r>
              <w:rPr>
                <w:b/>
                <w:i/>
              </w:rPr>
              <w:t>ясо яловиче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100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М</w:t>
            </w:r>
            <w:r>
              <w:rPr>
                <w:lang w:val="en-US"/>
              </w:rPr>
              <w:t>’</w:t>
            </w:r>
            <w:r>
              <w:t>ясо кролика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96</w:t>
            </w:r>
          </w:p>
        </w:tc>
      </w:tr>
      <w:tr w:rsidR="00D3376A" w:rsidTr="006C3F75">
        <w:trPr>
          <w:trHeight w:val="240"/>
        </w:trPr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i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Печінка яловича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116</w:t>
            </w:r>
          </w:p>
        </w:tc>
      </w:tr>
      <w:tr w:rsidR="00D3376A" w:rsidTr="006C3F75">
        <w:trPr>
          <w:trHeight w:val="240"/>
        </w:trPr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i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Печінка свиняча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107</w:t>
            </w:r>
          </w:p>
        </w:tc>
      </w:tr>
      <w:tr w:rsidR="00D3376A" w:rsidTr="006C3F75">
        <w:trPr>
          <w:trHeight w:val="240"/>
        </w:trPr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i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Кури I категорії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110</w:t>
            </w:r>
          </w:p>
        </w:tc>
      </w:tr>
      <w:tr w:rsidR="00D3376A" w:rsidTr="006C3F75">
        <w:trPr>
          <w:trHeight w:val="240"/>
        </w:trPr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i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Кури II категорії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97</w:t>
            </w:r>
          </w:p>
        </w:tc>
      </w:tr>
      <w:tr w:rsidR="00D3376A" w:rsidTr="006C3F75">
        <w:trPr>
          <w:trHeight w:val="240"/>
        </w:trPr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i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Риба (тріска)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125</w:t>
            </w:r>
          </w:p>
        </w:tc>
      </w:tr>
      <w:tr w:rsidR="00D3376A" w:rsidTr="006C3F75">
        <w:trPr>
          <w:trHeight w:val="240"/>
        </w:trPr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i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Сир кисломолочний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120</w:t>
            </w:r>
          </w:p>
        </w:tc>
      </w:tr>
      <w:tr w:rsidR="00D3376A" w:rsidTr="006C3F75">
        <w:trPr>
          <w:trHeight w:val="440"/>
        </w:trPr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i/>
              </w:rPr>
            </w:pPr>
            <w:r>
              <w:rPr>
                <w:b/>
                <w:i/>
              </w:rPr>
              <w:t>Молоко нормалізоване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40"/>
            </w:pPr>
            <w:r>
              <w:t>100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40"/>
            </w:pPr>
            <w:r>
              <w:t>Молоко сухе цільне в герметичній упаковці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40"/>
            </w:pPr>
            <w:r>
              <w:t>11</w:t>
            </w:r>
          </w:p>
        </w:tc>
      </w:tr>
      <w:tr w:rsidR="00D3376A" w:rsidTr="006C3F75">
        <w:trPr>
          <w:trHeight w:val="240"/>
        </w:trPr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i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Молоко сухе знежирене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7.5</w:t>
            </w:r>
          </w:p>
        </w:tc>
      </w:tr>
      <w:tr w:rsidR="00D3376A" w:rsidTr="006C3F75">
        <w:trPr>
          <w:trHeight w:val="240"/>
        </w:trPr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i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Молоко згущене з цукром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40</w:t>
            </w:r>
          </w:p>
        </w:tc>
      </w:tr>
      <w:tr w:rsidR="00D3376A" w:rsidTr="006C3F75">
        <w:trPr>
          <w:trHeight w:val="240"/>
        </w:trPr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i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Сир кисломолочний 9%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17</w:t>
            </w:r>
          </w:p>
        </w:tc>
      </w:tr>
      <w:tr w:rsidR="00D3376A" w:rsidTr="006C3F75">
        <w:trPr>
          <w:trHeight w:val="240"/>
        </w:trPr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i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М</w:t>
            </w:r>
            <w:r>
              <w:rPr>
                <w:lang w:val="en-US"/>
              </w:rPr>
              <w:t>’</w:t>
            </w:r>
            <w:r>
              <w:t>ясо (яловичина I кат.)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14</w:t>
            </w:r>
          </w:p>
        </w:tc>
      </w:tr>
      <w:tr w:rsidR="00D3376A" w:rsidTr="006C3F75">
        <w:trPr>
          <w:trHeight w:val="240"/>
        </w:trPr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i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М</w:t>
            </w:r>
            <w:r>
              <w:rPr>
                <w:lang w:val="en-US"/>
              </w:rPr>
              <w:t>’</w:t>
            </w:r>
            <w:r>
              <w:t>ясо (яловичина II кат.)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17</w:t>
            </w:r>
          </w:p>
        </w:tc>
      </w:tr>
      <w:tr w:rsidR="00D3376A" w:rsidTr="006C3F75">
        <w:trPr>
          <w:trHeight w:val="240"/>
        </w:trPr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i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Риба (тріска)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17.5</w:t>
            </w:r>
          </w:p>
        </w:tc>
      </w:tr>
      <w:tr w:rsidR="00D3376A" w:rsidTr="006C3F75">
        <w:trPr>
          <w:trHeight w:val="240"/>
        </w:trPr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i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Сир твердий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12.5</w:t>
            </w:r>
          </w:p>
        </w:tc>
      </w:tr>
      <w:tr w:rsidR="00D3376A" w:rsidTr="006C3F75">
        <w:trPr>
          <w:trHeight w:val="240"/>
        </w:trPr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i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Яйце куряче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22</w:t>
            </w:r>
          </w:p>
        </w:tc>
      </w:tr>
      <w:tr w:rsidR="00D3376A" w:rsidTr="006C3F75">
        <w:trPr>
          <w:trHeight w:val="240"/>
        </w:trPr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i/>
              </w:rPr>
            </w:pPr>
            <w:r>
              <w:rPr>
                <w:b/>
                <w:i/>
              </w:rPr>
              <w:t>Сир кисломолочний 9%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100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М</w:t>
            </w:r>
            <w:r>
              <w:rPr>
                <w:lang w:val="en-US"/>
              </w:rPr>
              <w:t>’</w:t>
            </w:r>
            <w:r>
              <w:t>ясо яловиче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83</w:t>
            </w:r>
          </w:p>
        </w:tc>
      </w:tr>
      <w:tr w:rsidR="00D3376A" w:rsidTr="006C3F75">
        <w:trPr>
          <w:trHeight w:val="240"/>
        </w:trPr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i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Риба (тріска)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105</w:t>
            </w:r>
          </w:p>
        </w:tc>
      </w:tr>
      <w:tr w:rsidR="00D3376A" w:rsidTr="006C3F75">
        <w:trPr>
          <w:trHeight w:val="240"/>
        </w:trPr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i/>
              </w:rPr>
            </w:pPr>
            <w:r>
              <w:rPr>
                <w:b/>
                <w:i/>
              </w:rPr>
              <w:t>Яйце куряче (1 шт.)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41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Сир кисломолочний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31</w:t>
            </w:r>
          </w:p>
        </w:tc>
      </w:tr>
      <w:tr w:rsidR="00D3376A" w:rsidTr="006C3F75">
        <w:trPr>
          <w:trHeight w:val="240"/>
        </w:trPr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i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М</w:t>
            </w:r>
            <w:r>
              <w:rPr>
                <w:lang w:val="en-US"/>
              </w:rPr>
              <w:t>’</w:t>
            </w:r>
            <w:r>
              <w:t>ясо (яловичина)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26</w:t>
            </w:r>
          </w:p>
        </w:tc>
      </w:tr>
      <w:tr w:rsidR="00D3376A" w:rsidTr="006C3F75">
        <w:trPr>
          <w:trHeight w:val="240"/>
        </w:trPr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i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Риба (тріска)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30</w:t>
            </w:r>
          </w:p>
        </w:tc>
      </w:tr>
      <w:tr w:rsidR="00D3376A" w:rsidTr="006C3F75">
        <w:trPr>
          <w:trHeight w:val="240"/>
        </w:trPr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i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Молоко цільне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186</w:t>
            </w:r>
          </w:p>
        </w:tc>
      </w:tr>
      <w:tr w:rsidR="00D3376A" w:rsidTr="006C3F75">
        <w:trPr>
          <w:trHeight w:val="240"/>
        </w:trPr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i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 xml:space="preserve">Сир твердий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20</w:t>
            </w:r>
          </w:p>
        </w:tc>
      </w:tr>
      <w:tr w:rsidR="00D3376A" w:rsidTr="006C3F75">
        <w:trPr>
          <w:trHeight w:val="240"/>
        </w:trPr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i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Яєчний 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11.5</w:t>
            </w:r>
          </w:p>
        </w:tc>
      </w:tr>
      <w:tr w:rsidR="00D3376A" w:rsidTr="006C3F75">
        <w:trPr>
          <w:trHeight w:val="240"/>
        </w:trPr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i/>
              </w:rPr>
            </w:pPr>
            <w:r>
              <w:rPr>
                <w:b/>
                <w:i/>
              </w:rPr>
              <w:t>Риба (тріска)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100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М</w:t>
            </w:r>
            <w:r>
              <w:rPr>
                <w:lang w:val="en-US"/>
              </w:rPr>
              <w:t>’</w:t>
            </w:r>
            <w:r>
              <w:t>ясо (яловичина)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87</w:t>
            </w:r>
          </w:p>
        </w:tc>
      </w:tr>
      <w:tr w:rsidR="00D3376A" w:rsidTr="006C3F75">
        <w:trPr>
          <w:trHeight w:val="240"/>
        </w:trPr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i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Сир кисломолочний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105</w:t>
            </w:r>
          </w:p>
        </w:tc>
      </w:tr>
      <w:tr w:rsidR="00D3376A" w:rsidTr="006C3F75">
        <w:trPr>
          <w:trHeight w:val="240"/>
        </w:trPr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i/>
              </w:rPr>
            </w:pPr>
            <w:r>
              <w:rPr>
                <w:b/>
                <w:i/>
              </w:rPr>
              <w:t>Картопля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100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Капуста білокачанна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111</w:t>
            </w:r>
          </w:p>
        </w:tc>
      </w:tr>
      <w:tr w:rsidR="00D3376A" w:rsidTr="006C3F75">
        <w:trPr>
          <w:trHeight w:val="240"/>
        </w:trPr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i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Капуста цвітна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80</w:t>
            </w:r>
          </w:p>
        </w:tc>
      </w:tr>
      <w:tr w:rsidR="00D3376A" w:rsidTr="006C3F75">
        <w:trPr>
          <w:trHeight w:val="240"/>
        </w:trPr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i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Морква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154</w:t>
            </w:r>
          </w:p>
        </w:tc>
      </w:tr>
      <w:tr w:rsidR="00D3376A" w:rsidTr="006C3F75">
        <w:trPr>
          <w:trHeight w:val="240"/>
        </w:trPr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i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Буряк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118</w:t>
            </w:r>
          </w:p>
        </w:tc>
      </w:tr>
      <w:tr w:rsidR="00D3376A" w:rsidTr="006C3F75">
        <w:trPr>
          <w:trHeight w:val="240"/>
        </w:trPr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i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Бобові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33</w:t>
            </w:r>
          </w:p>
        </w:tc>
      </w:tr>
      <w:tr w:rsidR="00D3376A" w:rsidTr="006C3F75">
        <w:trPr>
          <w:trHeight w:val="240"/>
        </w:trPr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i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Горошок зелений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40</w:t>
            </w:r>
          </w:p>
        </w:tc>
      </w:tr>
      <w:tr w:rsidR="00D3376A" w:rsidTr="006C3F75">
        <w:trPr>
          <w:trHeight w:val="240"/>
        </w:trPr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i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Горошок зелений консервований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64</w:t>
            </w:r>
          </w:p>
        </w:tc>
      </w:tr>
      <w:tr w:rsidR="00D3376A" w:rsidTr="006C3F75">
        <w:trPr>
          <w:trHeight w:val="240"/>
        </w:trPr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i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Кабачки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300</w:t>
            </w:r>
          </w:p>
        </w:tc>
      </w:tr>
    </w:tbl>
    <w:p w:rsidR="00D3376A" w:rsidRDefault="00D3376A" w:rsidP="00D3376A"/>
    <w:p w:rsidR="00D3376A" w:rsidRDefault="00D3376A" w:rsidP="00D3376A"/>
    <w:p w:rsidR="00D3376A" w:rsidRDefault="00D3376A" w:rsidP="00D3376A"/>
    <w:p w:rsidR="00D3376A" w:rsidRDefault="00D3376A" w:rsidP="00D3376A"/>
    <w:p w:rsidR="00D3376A" w:rsidRPr="00C764EE" w:rsidRDefault="00D3376A" w:rsidP="00D337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Продовження додатка 10</w:t>
      </w:r>
    </w:p>
    <w:p w:rsidR="00D3376A" w:rsidRDefault="00D3376A" w:rsidP="00D3376A">
      <w:pPr>
        <w:jc w:val="right"/>
      </w:pPr>
    </w:p>
    <w:p w:rsidR="00D3376A" w:rsidRPr="00B64D47" w:rsidRDefault="00D3376A" w:rsidP="00D3376A"/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04"/>
        <w:gridCol w:w="1320"/>
        <w:gridCol w:w="4240"/>
        <w:gridCol w:w="1560"/>
      </w:tblGrid>
      <w:tr w:rsidR="00D3376A" w:rsidTr="006C3F75">
        <w:trPr>
          <w:trHeight w:val="240"/>
        </w:trPr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i/>
              </w:rPr>
            </w:pPr>
            <w:r>
              <w:rPr>
                <w:b/>
                <w:i/>
              </w:rPr>
              <w:t>Яблука свіжі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100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Яблука консервовані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200</w:t>
            </w:r>
          </w:p>
        </w:tc>
      </w:tr>
      <w:tr w:rsidR="00D3376A" w:rsidTr="006C3F75">
        <w:trPr>
          <w:trHeight w:val="240"/>
        </w:trPr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i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Сік яблучний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90</w:t>
            </w:r>
          </w:p>
        </w:tc>
      </w:tr>
      <w:tr w:rsidR="00D3376A" w:rsidTr="006C3F75">
        <w:trPr>
          <w:trHeight w:val="240"/>
        </w:trPr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Сік виноградний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133</w:t>
            </w:r>
          </w:p>
        </w:tc>
      </w:tr>
      <w:tr w:rsidR="00D3376A" w:rsidTr="006C3F75">
        <w:trPr>
          <w:trHeight w:val="240"/>
        </w:trPr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Сік сливовий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133</w:t>
            </w:r>
          </w:p>
        </w:tc>
      </w:tr>
      <w:tr w:rsidR="00D3376A" w:rsidTr="006C3F75">
        <w:trPr>
          <w:trHeight w:val="1180"/>
        </w:trPr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40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40"/>
            </w:pP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spacing w:before="40"/>
            </w:pPr>
            <w:r>
              <w:t>Сухофрукти:</w:t>
            </w:r>
          </w:p>
          <w:p w:rsidR="00D3376A" w:rsidRDefault="00D3376A" w:rsidP="006C3F75">
            <w:pPr>
              <w:spacing w:before="40"/>
            </w:pPr>
            <w:r>
              <w:t xml:space="preserve">яблука, </w:t>
            </w:r>
          </w:p>
          <w:p w:rsidR="00D3376A" w:rsidRDefault="00D3376A" w:rsidP="006C3F75">
            <w:pPr>
              <w:spacing w:before="40"/>
            </w:pPr>
            <w:r>
              <w:t xml:space="preserve">чорнослив, </w:t>
            </w:r>
          </w:p>
          <w:p w:rsidR="00D3376A" w:rsidRDefault="00D3376A" w:rsidP="006C3F75">
            <w:pPr>
              <w:spacing w:before="40"/>
            </w:pPr>
            <w:r>
              <w:t xml:space="preserve">курага, </w:t>
            </w:r>
          </w:p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40"/>
            </w:pPr>
            <w:r>
              <w:t>родзинки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spacing w:before="40"/>
            </w:pPr>
          </w:p>
          <w:p w:rsidR="00D3376A" w:rsidRDefault="00D3376A" w:rsidP="006C3F75">
            <w:pPr>
              <w:spacing w:before="40"/>
            </w:pPr>
            <w:r>
              <w:t>12</w:t>
            </w:r>
          </w:p>
          <w:p w:rsidR="00D3376A" w:rsidRDefault="00D3376A" w:rsidP="006C3F75">
            <w:pPr>
              <w:spacing w:before="40"/>
            </w:pPr>
            <w:r>
              <w:t xml:space="preserve">17 </w:t>
            </w:r>
          </w:p>
          <w:p w:rsidR="00D3376A" w:rsidRDefault="00D3376A" w:rsidP="006C3F75">
            <w:pPr>
              <w:spacing w:before="40"/>
            </w:pPr>
            <w:r>
              <w:t xml:space="preserve">8 </w:t>
            </w:r>
          </w:p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40"/>
            </w:pPr>
            <w:r>
              <w:t>22</w:t>
            </w:r>
          </w:p>
        </w:tc>
      </w:tr>
    </w:tbl>
    <w:p w:rsidR="00D3376A" w:rsidRDefault="00D3376A" w:rsidP="00D3376A"/>
    <w:p w:rsidR="00D3376A" w:rsidRDefault="00D3376A" w:rsidP="00D3376A"/>
    <w:p w:rsidR="00D3376A" w:rsidRPr="006E5D29" w:rsidRDefault="00D3376A" w:rsidP="00D3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7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Pr="006E5D29">
        <w:rPr>
          <w:color w:val="000000"/>
          <w:sz w:val="28"/>
          <w:szCs w:val="28"/>
        </w:rPr>
        <w:t>Додаток</w:t>
      </w:r>
      <w:r w:rsidRPr="006E5D2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15</w:t>
      </w:r>
    </w:p>
    <w:p w:rsidR="00D3376A" w:rsidRDefault="00D3376A" w:rsidP="00D3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1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E5D29">
        <w:rPr>
          <w:color w:val="000000"/>
          <w:sz w:val="28"/>
          <w:szCs w:val="28"/>
        </w:rPr>
        <w:t xml:space="preserve">до Інструкції з організації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</w:t>
      </w:r>
    </w:p>
    <w:p w:rsidR="00D3376A" w:rsidRDefault="00D3376A" w:rsidP="00D3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1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E5D29">
        <w:rPr>
          <w:color w:val="000000"/>
          <w:sz w:val="28"/>
          <w:szCs w:val="28"/>
        </w:rPr>
        <w:t xml:space="preserve">харчування дітей у дошкільних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</w:t>
      </w:r>
    </w:p>
    <w:p w:rsidR="00D3376A" w:rsidRPr="006E5D29" w:rsidRDefault="00D3376A" w:rsidP="00D3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1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1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E5D29">
        <w:rPr>
          <w:color w:val="000000"/>
          <w:sz w:val="28"/>
          <w:szCs w:val="28"/>
        </w:rPr>
        <w:t>навчальних закладах</w:t>
      </w:r>
    </w:p>
    <w:p w:rsidR="00D3376A" w:rsidRDefault="00D3376A" w:rsidP="00D3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15"/>
        <w:rPr>
          <w:rFonts w:ascii="Courier New" w:hAnsi="Courier New" w:cs="Courier New"/>
          <w:color w:val="000000"/>
          <w:sz w:val="21"/>
          <w:szCs w:val="21"/>
        </w:rPr>
      </w:pPr>
    </w:p>
    <w:p w:rsidR="00D3376A" w:rsidRDefault="00D3376A" w:rsidP="00D3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15"/>
        <w:rPr>
          <w:rFonts w:ascii="Courier New" w:hAnsi="Courier New" w:cs="Courier New"/>
          <w:color w:val="000000"/>
          <w:sz w:val="21"/>
          <w:szCs w:val="21"/>
        </w:rPr>
      </w:pPr>
    </w:p>
    <w:p w:rsidR="00D3376A" w:rsidRPr="002237C2" w:rsidRDefault="00D3376A" w:rsidP="00D3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 w:rsidRPr="002237C2">
        <w:rPr>
          <w:b/>
          <w:bCs/>
          <w:color w:val="000000"/>
          <w:sz w:val="28"/>
          <w:szCs w:val="28"/>
        </w:rPr>
        <w:t>НОРМИ</w:t>
      </w:r>
    </w:p>
    <w:p w:rsidR="00D3376A" w:rsidRPr="002237C2" w:rsidRDefault="00D3376A" w:rsidP="00D3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2237C2">
        <w:rPr>
          <w:b/>
          <w:bCs/>
          <w:color w:val="000000"/>
          <w:sz w:val="28"/>
          <w:szCs w:val="28"/>
        </w:rPr>
        <w:t xml:space="preserve">води та солі для варки каш на </w:t>
      </w:r>
      <w:smartTag w:uri="urn:schemas-microsoft-com:office:smarttags" w:element="metricconverter">
        <w:smartTagPr>
          <w:attr w:name="ProductID" w:val="1 кг"/>
        </w:smartTagPr>
        <w:r w:rsidRPr="002237C2">
          <w:rPr>
            <w:b/>
            <w:bCs/>
            <w:color w:val="000000"/>
            <w:sz w:val="28"/>
            <w:szCs w:val="28"/>
          </w:rPr>
          <w:t>1 кг</w:t>
        </w:r>
      </w:smartTag>
      <w:r w:rsidRPr="002237C2">
        <w:rPr>
          <w:b/>
          <w:bCs/>
          <w:color w:val="000000"/>
          <w:sz w:val="28"/>
          <w:szCs w:val="28"/>
        </w:rPr>
        <w:t xml:space="preserve"> крупи </w:t>
      </w:r>
    </w:p>
    <w:p w:rsidR="00D3376A" w:rsidRDefault="00D3376A" w:rsidP="00D3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4"/>
        <w:gridCol w:w="1685"/>
        <w:gridCol w:w="1165"/>
        <w:gridCol w:w="1254"/>
        <w:gridCol w:w="1482"/>
        <w:gridCol w:w="1197"/>
        <w:gridCol w:w="1282"/>
      </w:tblGrid>
      <w:tr w:rsidR="00D3376A" w:rsidTr="006C3F75"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/>
              </w:rPr>
            </w:pPr>
            <w:r w:rsidRPr="00B46208">
              <w:rPr>
                <w:iCs/>
                <w:color w:val="000000"/>
              </w:rPr>
              <w:t>Каша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Вода, 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Сіль, гр.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Привар, 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Вихід, кг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Вологість, %</w:t>
            </w:r>
          </w:p>
        </w:tc>
      </w:tr>
      <w:tr w:rsidR="00D3376A" w:rsidTr="006C3F75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1"/>
                <w:szCs w:val="21"/>
              </w:rPr>
            </w:pPr>
            <w:r w:rsidRPr="00B46208">
              <w:rPr>
                <w:iCs/>
                <w:sz w:val="21"/>
                <w:szCs w:val="21"/>
              </w:rPr>
              <w:t>Гречана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1"/>
                <w:szCs w:val="21"/>
              </w:rPr>
            </w:pPr>
            <w:r w:rsidRPr="00B46208">
              <w:rPr>
                <w:iCs/>
                <w:sz w:val="21"/>
                <w:szCs w:val="21"/>
              </w:rPr>
              <w:t>Розсипчаста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B46208">
              <w:rPr>
                <w:iCs/>
                <w:sz w:val="22"/>
                <w:szCs w:val="22"/>
              </w:rPr>
              <w:t>1,52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B46208">
              <w:rPr>
                <w:iCs/>
                <w:sz w:val="22"/>
                <w:szCs w:val="22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B46208">
              <w:rPr>
                <w:iCs/>
                <w:sz w:val="22"/>
                <w:szCs w:val="22"/>
              </w:rPr>
              <w:t>110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B46208">
              <w:rPr>
                <w:iCs/>
                <w:sz w:val="22"/>
                <w:szCs w:val="22"/>
              </w:rPr>
              <w:t>2,10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B46208">
              <w:rPr>
                <w:iCs/>
                <w:sz w:val="22"/>
                <w:szCs w:val="22"/>
              </w:rPr>
              <w:t>60</w:t>
            </w:r>
          </w:p>
        </w:tc>
      </w:tr>
      <w:tr w:rsidR="00D3376A" w:rsidTr="006C3F75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1"/>
                <w:szCs w:val="21"/>
              </w:rPr>
            </w:pPr>
            <w:r w:rsidRPr="00B46208">
              <w:rPr>
                <w:iCs/>
                <w:sz w:val="21"/>
                <w:szCs w:val="21"/>
              </w:rPr>
              <w:t>В</w:t>
            </w:r>
            <w:r w:rsidRPr="00B46208">
              <w:rPr>
                <w:iCs/>
                <w:sz w:val="21"/>
                <w:szCs w:val="21"/>
                <w:lang w:val="en-US"/>
              </w:rPr>
              <w:t>’</w:t>
            </w:r>
            <w:r w:rsidRPr="00B46208">
              <w:rPr>
                <w:iCs/>
                <w:sz w:val="21"/>
                <w:szCs w:val="21"/>
              </w:rPr>
              <w:t>язка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B46208">
              <w:rPr>
                <w:iCs/>
                <w:sz w:val="22"/>
                <w:szCs w:val="22"/>
              </w:rPr>
              <w:t>3,20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B46208">
              <w:rPr>
                <w:iCs/>
                <w:sz w:val="22"/>
                <w:szCs w:val="22"/>
              </w:rPr>
              <w:t>40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B46208">
              <w:rPr>
                <w:iCs/>
                <w:sz w:val="22"/>
                <w:szCs w:val="22"/>
              </w:rPr>
              <w:t>300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B46208">
              <w:rPr>
                <w:iCs/>
                <w:sz w:val="22"/>
                <w:szCs w:val="22"/>
              </w:rPr>
              <w:t>4,00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B46208">
              <w:rPr>
                <w:iCs/>
                <w:sz w:val="22"/>
                <w:szCs w:val="22"/>
              </w:rPr>
              <w:t>79</w:t>
            </w:r>
          </w:p>
        </w:tc>
      </w:tr>
      <w:tr w:rsidR="00D3376A" w:rsidTr="006C3F75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1"/>
                <w:szCs w:val="21"/>
              </w:rPr>
            </w:pPr>
            <w:r w:rsidRPr="00B46208">
              <w:rPr>
                <w:iCs/>
                <w:sz w:val="21"/>
                <w:szCs w:val="21"/>
              </w:rPr>
              <w:t>Пшенична, пшоняна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1"/>
                <w:szCs w:val="21"/>
              </w:rPr>
            </w:pPr>
            <w:r w:rsidRPr="00B46208">
              <w:rPr>
                <w:iCs/>
                <w:sz w:val="21"/>
                <w:szCs w:val="21"/>
              </w:rPr>
              <w:t>Розсипчаста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B46208">
              <w:rPr>
                <w:iCs/>
                <w:sz w:val="22"/>
                <w:szCs w:val="22"/>
              </w:rPr>
              <w:t>1,80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B46208">
              <w:rPr>
                <w:iCs/>
                <w:sz w:val="22"/>
                <w:szCs w:val="22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B46208">
              <w:rPr>
                <w:iCs/>
                <w:sz w:val="22"/>
                <w:szCs w:val="22"/>
              </w:rPr>
              <w:t>150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B46208">
              <w:rPr>
                <w:iCs/>
                <w:sz w:val="22"/>
                <w:szCs w:val="22"/>
              </w:rPr>
              <w:t>2,50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B46208">
              <w:rPr>
                <w:iCs/>
                <w:sz w:val="22"/>
                <w:szCs w:val="22"/>
              </w:rPr>
              <w:t>66</w:t>
            </w:r>
          </w:p>
        </w:tc>
      </w:tr>
      <w:tr w:rsidR="00D3376A" w:rsidTr="006C3F75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1"/>
                <w:szCs w:val="21"/>
              </w:rPr>
            </w:pPr>
            <w:r w:rsidRPr="00B46208">
              <w:rPr>
                <w:iCs/>
                <w:sz w:val="21"/>
                <w:szCs w:val="21"/>
              </w:rPr>
              <w:t>В</w:t>
            </w:r>
            <w:r w:rsidRPr="00B46208">
              <w:rPr>
                <w:iCs/>
                <w:sz w:val="21"/>
                <w:szCs w:val="21"/>
                <w:lang w:val="en-US"/>
              </w:rPr>
              <w:t>’</w:t>
            </w:r>
            <w:r w:rsidRPr="00B46208">
              <w:rPr>
                <w:iCs/>
                <w:sz w:val="21"/>
                <w:szCs w:val="21"/>
              </w:rPr>
              <w:t>язка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B46208">
              <w:rPr>
                <w:iCs/>
                <w:sz w:val="22"/>
                <w:szCs w:val="22"/>
              </w:rPr>
              <w:t>3,20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B46208">
              <w:rPr>
                <w:iCs/>
                <w:sz w:val="22"/>
                <w:szCs w:val="22"/>
              </w:rPr>
              <w:t>40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B46208">
              <w:rPr>
                <w:sz w:val="22"/>
                <w:szCs w:val="22"/>
              </w:rPr>
              <w:t>300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B46208">
              <w:rPr>
                <w:sz w:val="22"/>
                <w:szCs w:val="22"/>
              </w:rPr>
              <w:t>4,00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B46208">
              <w:rPr>
                <w:iCs/>
                <w:sz w:val="22"/>
                <w:szCs w:val="22"/>
              </w:rPr>
              <w:t>79</w:t>
            </w:r>
          </w:p>
        </w:tc>
      </w:tr>
      <w:tr w:rsidR="00D3376A" w:rsidTr="006C3F75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1"/>
                <w:szCs w:val="21"/>
              </w:rPr>
            </w:pPr>
            <w:r w:rsidRPr="00B46208">
              <w:rPr>
                <w:sz w:val="21"/>
                <w:szCs w:val="21"/>
              </w:rPr>
              <w:t xml:space="preserve">Рідка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B46208">
              <w:rPr>
                <w:iCs/>
                <w:sz w:val="22"/>
                <w:szCs w:val="22"/>
              </w:rPr>
              <w:t>4,20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B46208">
              <w:rPr>
                <w:iCs/>
                <w:sz w:val="22"/>
                <w:szCs w:val="22"/>
              </w:rPr>
              <w:t>50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B46208">
              <w:rPr>
                <w:sz w:val="22"/>
                <w:szCs w:val="22"/>
              </w:rPr>
              <w:t>400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B46208">
              <w:rPr>
                <w:sz w:val="22"/>
                <w:szCs w:val="22"/>
              </w:rPr>
              <w:t>5,00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B46208">
              <w:rPr>
                <w:iCs/>
                <w:sz w:val="22"/>
                <w:szCs w:val="22"/>
              </w:rPr>
              <w:t>83</w:t>
            </w:r>
          </w:p>
        </w:tc>
      </w:tr>
      <w:tr w:rsidR="00D3376A" w:rsidTr="006C3F75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1"/>
                <w:szCs w:val="21"/>
              </w:rPr>
            </w:pPr>
            <w:r w:rsidRPr="00B46208">
              <w:rPr>
                <w:sz w:val="21"/>
                <w:szCs w:val="21"/>
              </w:rPr>
              <w:t>Рисова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1"/>
                <w:szCs w:val="21"/>
              </w:rPr>
            </w:pPr>
            <w:r w:rsidRPr="00B46208">
              <w:rPr>
                <w:iCs/>
                <w:sz w:val="21"/>
                <w:szCs w:val="21"/>
              </w:rPr>
              <w:t>Розсипчаста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B46208">
              <w:rPr>
                <w:iCs/>
                <w:sz w:val="22"/>
                <w:szCs w:val="22"/>
              </w:rPr>
              <w:t>2,10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B46208">
              <w:rPr>
                <w:iCs/>
                <w:sz w:val="22"/>
                <w:szCs w:val="22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B46208">
              <w:rPr>
                <w:sz w:val="22"/>
                <w:szCs w:val="22"/>
              </w:rPr>
              <w:t>180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B46208">
              <w:rPr>
                <w:sz w:val="22"/>
                <w:szCs w:val="22"/>
              </w:rPr>
              <w:t>2,80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B46208">
              <w:rPr>
                <w:iCs/>
                <w:sz w:val="22"/>
                <w:szCs w:val="22"/>
              </w:rPr>
              <w:t>70</w:t>
            </w:r>
          </w:p>
        </w:tc>
      </w:tr>
      <w:tr w:rsidR="00D3376A" w:rsidTr="006C3F75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1"/>
                <w:szCs w:val="21"/>
              </w:rPr>
            </w:pPr>
            <w:r w:rsidRPr="00B46208">
              <w:rPr>
                <w:iCs/>
                <w:sz w:val="21"/>
                <w:szCs w:val="21"/>
              </w:rPr>
              <w:t>В</w:t>
            </w:r>
            <w:r w:rsidRPr="00B46208">
              <w:rPr>
                <w:iCs/>
                <w:sz w:val="21"/>
                <w:szCs w:val="21"/>
                <w:lang w:val="en-US"/>
              </w:rPr>
              <w:t>’</w:t>
            </w:r>
            <w:r w:rsidRPr="00B46208">
              <w:rPr>
                <w:iCs/>
                <w:sz w:val="21"/>
                <w:szCs w:val="21"/>
              </w:rPr>
              <w:t>язка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B46208">
              <w:rPr>
                <w:iCs/>
                <w:sz w:val="22"/>
                <w:szCs w:val="22"/>
              </w:rPr>
              <w:t>3,70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B46208">
              <w:rPr>
                <w:iCs/>
                <w:sz w:val="22"/>
                <w:szCs w:val="22"/>
              </w:rPr>
              <w:t>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B46208">
              <w:rPr>
                <w:sz w:val="22"/>
                <w:szCs w:val="22"/>
              </w:rPr>
              <w:t>350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B46208">
              <w:rPr>
                <w:sz w:val="22"/>
                <w:szCs w:val="22"/>
              </w:rPr>
              <w:t>4,50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B46208">
              <w:rPr>
                <w:iCs/>
                <w:sz w:val="22"/>
                <w:szCs w:val="22"/>
              </w:rPr>
              <w:t>81</w:t>
            </w:r>
          </w:p>
        </w:tc>
      </w:tr>
      <w:tr w:rsidR="00D3376A" w:rsidTr="006C3F75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1"/>
                <w:szCs w:val="21"/>
              </w:rPr>
            </w:pPr>
            <w:r w:rsidRPr="00B46208">
              <w:rPr>
                <w:sz w:val="21"/>
                <w:szCs w:val="21"/>
              </w:rPr>
              <w:t xml:space="preserve">Рідка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B46208">
              <w:rPr>
                <w:iCs/>
                <w:sz w:val="22"/>
                <w:szCs w:val="22"/>
              </w:rPr>
              <w:t>5,70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B46208">
              <w:rPr>
                <w:iCs/>
                <w:sz w:val="22"/>
                <w:szCs w:val="22"/>
              </w:rPr>
              <w:t>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B46208">
              <w:rPr>
                <w:sz w:val="22"/>
                <w:szCs w:val="22"/>
              </w:rPr>
              <w:t>550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B46208">
              <w:rPr>
                <w:sz w:val="22"/>
                <w:szCs w:val="22"/>
              </w:rPr>
              <w:t>6,50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B46208">
              <w:rPr>
                <w:iCs/>
                <w:sz w:val="22"/>
                <w:szCs w:val="22"/>
              </w:rPr>
              <w:t>87</w:t>
            </w:r>
          </w:p>
        </w:tc>
      </w:tr>
      <w:tr w:rsidR="00D3376A" w:rsidTr="006C3F75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1"/>
                <w:szCs w:val="21"/>
              </w:rPr>
            </w:pPr>
            <w:r w:rsidRPr="00B46208">
              <w:rPr>
                <w:sz w:val="21"/>
                <w:szCs w:val="21"/>
              </w:rPr>
              <w:t>Манна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1"/>
                <w:szCs w:val="21"/>
              </w:rPr>
            </w:pPr>
            <w:r w:rsidRPr="00B46208">
              <w:rPr>
                <w:iCs/>
                <w:sz w:val="21"/>
                <w:szCs w:val="21"/>
              </w:rPr>
              <w:t>В</w:t>
            </w:r>
            <w:r w:rsidRPr="00B46208">
              <w:rPr>
                <w:iCs/>
                <w:sz w:val="21"/>
                <w:szCs w:val="21"/>
                <w:lang w:val="en-US"/>
              </w:rPr>
              <w:t>’</w:t>
            </w:r>
            <w:r w:rsidRPr="00B46208">
              <w:rPr>
                <w:iCs/>
                <w:sz w:val="21"/>
                <w:szCs w:val="21"/>
              </w:rPr>
              <w:t>язка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B46208">
              <w:rPr>
                <w:iCs/>
                <w:sz w:val="22"/>
                <w:szCs w:val="22"/>
              </w:rPr>
              <w:t>3,70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B46208">
              <w:rPr>
                <w:iCs/>
                <w:sz w:val="22"/>
                <w:szCs w:val="22"/>
              </w:rPr>
              <w:t>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B46208">
              <w:rPr>
                <w:sz w:val="22"/>
                <w:szCs w:val="22"/>
              </w:rPr>
              <w:t>350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B46208">
              <w:rPr>
                <w:sz w:val="22"/>
                <w:szCs w:val="22"/>
              </w:rPr>
              <w:t>4,50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B46208">
              <w:rPr>
                <w:iCs/>
                <w:sz w:val="22"/>
                <w:szCs w:val="22"/>
              </w:rPr>
              <w:t>81</w:t>
            </w:r>
          </w:p>
        </w:tc>
      </w:tr>
      <w:tr w:rsidR="00D3376A" w:rsidTr="006C3F75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1"/>
                <w:szCs w:val="21"/>
              </w:rPr>
            </w:pPr>
            <w:r w:rsidRPr="00B46208">
              <w:rPr>
                <w:sz w:val="21"/>
                <w:szCs w:val="21"/>
              </w:rPr>
              <w:t xml:space="preserve">Рідка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B46208">
              <w:rPr>
                <w:iCs/>
                <w:sz w:val="22"/>
                <w:szCs w:val="22"/>
              </w:rPr>
              <w:t>5,70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B46208">
              <w:rPr>
                <w:iCs/>
                <w:sz w:val="22"/>
                <w:szCs w:val="22"/>
              </w:rPr>
              <w:t>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B46208">
              <w:rPr>
                <w:sz w:val="22"/>
                <w:szCs w:val="22"/>
              </w:rPr>
              <w:t>550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B46208">
              <w:rPr>
                <w:sz w:val="22"/>
                <w:szCs w:val="22"/>
              </w:rPr>
              <w:t>6,50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B46208">
              <w:rPr>
                <w:iCs/>
                <w:sz w:val="22"/>
                <w:szCs w:val="22"/>
              </w:rPr>
              <w:t>87</w:t>
            </w:r>
          </w:p>
        </w:tc>
      </w:tr>
      <w:tr w:rsidR="00D3376A" w:rsidTr="006C3F75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1"/>
                <w:szCs w:val="21"/>
              </w:rPr>
            </w:pPr>
            <w:r w:rsidRPr="00B46208">
              <w:rPr>
                <w:sz w:val="21"/>
                <w:szCs w:val="21"/>
              </w:rPr>
              <w:t>«Геркулес»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1"/>
                <w:szCs w:val="21"/>
              </w:rPr>
            </w:pPr>
            <w:r w:rsidRPr="00B46208">
              <w:rPr>
                <w:iCs/>
                <w:sz w:val="21"/>
                <w:szCs w:val="21"/>
              </w:rPr>
              <w:t>В</w:t>
            </w:r>
            <w:r w:rsidRPr="00B46208">
              <w:rPr>
                <w:iCs/>
                <w:sz w:val="21"/>
                <w:szCs w:val="21"/>
                <w:lang w:val="en-US"/>
              </w:rPr>
              <w:t>’</w:t>
            </w:r>
            <w:r w:rsidRPr="00B46208">
              <w:rPr>
                <w:iCs/>
                <w:sz w:val="21"/>
                <w:szCs w:val="21"/>
              </w:rPr>
              <w:t>язка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B46208">
              <w:rPr>
                <w:iCs/>
                <w:sz w:val="22"/>
                <w:szCs w:val="22"/>
              </w:rPr>
              <w:t>3,20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B46208">
              <w:rPr>
                <w:iCs/>
                <w:sz w:val="22"/>
                <w:szCs w:val="22"/>
              </w:rPr>
              <w:t>40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B46208">
              <w:rPr>
                <w:sz w:val="22"/>
                <w:szCs w:val="22"/>
              </w:rPr>
              <w:t>300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B46208">
              <w:rPr>
                <w:sz w:val="22"/>
                <w:szCs w:val="22"/>
              </w:rPr>
              <w:t>4,00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B46208">
              <w:rPr>
                <w:iCs/>
                <w:sz w:val="22"/>
                <w:szCs w:val="22"/>
              </w:rPr>
              <w:t>78</w:t>
            </w:r>
          </w:p>
        </w:tc>
      </w:tr>
      <w:tr w:rsidR="00D3376A" w:rsidTr="006C3F75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1"/>
                <w:szCs w:val="21"/>
              </w:rPr>
            </w:pPr>
            <w:r w:rsidRPr="00B46208">
              <w:rPr>
                <w:sz w:val="21"/>
                <w:szCs w:val="21"/>
              </w:rPr>
              <w:t xml:space="preserve">Рідка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B46208">
              <w:rPr>
                <w:iCs/>
                <w:sz w:val="22"/>
                <w:szCs w:val="22"/>
              </w:rPr>
              <w:t>4,20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B46208">
              <w:rPr>
                <w:iCs/>
                <w:sz w:val="22"/>
                <w:szCs w:val="22"/>
              </w:rPr>
              <w:t>50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B46208">
              <w:rPr>
                <w:sz w:val="22"/>
                <w:szCs w:val="22"/>
              </w:rPr>
              <w:t>400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B46208">
              <w:rPr>
                <w:sz w:val="22"/>
                <w:szCs w:val="22"/>
              </w:rPr>
              <w:t>5,00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B46208">
              <w:rPr>
                <w:iCs/>
                <w:sz w:val="22"/>
                <w:szCs w:val="22"/>
              </w:rPr>
              <w:t>83</w:t>
            </w:r>
          </w:p>
        </w:tc>
      </w:tr>
      <w:tr w:rsidR="00D3376A" w:rsidTr="006C3F75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1"/>
                <w:szCs w:val="21"/>
              </w:rPr>
            </w:pPr>
            <w:r w:rsidRPr="00B46208">
              <w:rPr>
                <w:sz w:val="21"/>
                <w:szCs w:val="21"/>
              </w:rPr>
              <w:t>Перлова, ячна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1"/>
                <w:szCs w:val="21"/>
              </w:rPr>
            </w:pPr>
            <w:r w:rsidRPr="00B46208">
              <w:rPr>
                <w:iCs/>
                <w:sz w:val="21"/>
                <w:szCs w:val="21"/>
              </w:rPr>
              <w:t>Розсипчаста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B46208">
              <w:rPr>
                <w:iCs/>
                <w:sz w:val="22"/>
                <w:szCs w:val="22"/>
              </w:rPr>
              <w:t>2,40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B46208"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B46208">
              <w:rPr>
                <w:sz w:val="22"/>
                <w:szCs w:val="22"/>
              </w:rPr>
              <w:t>200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B46208">
              <w:rPr>
                <w:sz w:val="22"/>
                <w:szCs w:val="22"/>
              </w:rPr>
              <w:t>3,00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B46208">
              <w:rPr>
                <w:iCs/>
                <w:sz w:val="22"/>
                <w:szCs w:val="22"/>
              </w:rPr>
              <w:t>72</w:t>
            </w:r>
          </w:p>
        </w:tc>
      </w:tr>
      <w:tr w:rsidR="00D3376A" w:rsidTr="006C3F75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1"/>
                <w:szCs w:val="21"/>
              </w:rPr>
            </w:pPr>
            <w:r w:rsidRPr="00B46208">
              <w:rPr>
                <w:iCs/>
                <w:sz w:val="21"/>
                <w:szCs w:val="21"/>
              </w:rPr>
              <w:t>В</w:t>
            </w:r>
            <w:r w:rsidRPr="00B46208">
              <w:rPr>
                <w:iCs/>
                <w:sz w:val="21"/>
                <w:szCs w:val="21"/>
                <w:lang w:val="en-US"/>
              </w:rPr>
              <w:t>’</w:t>
            </w:r>
            <w:r w:rsidRPr="00B46208">
              <w:rPr>
                <w:iCs/>
                <w:sz w:val="21"/>
                <w:szCs w:val="21"/>
              </w:rPr>
              <w:t>язка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B46208">
              <w:rPr>
                <w:iCs/>
                <w:sz w:val="22"/>
                <w:szCs w:val="22"/>
              </w:rPr>
              <w:t>3,70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B46208">
              <w:rPr>
                <w:iCs/>
                <w:sz w:val="22"/>
                <w:szCs w:val="22"/>
              </w:rPr>
              <w:t>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B46208">
              <w:rPr>
                <w:sz w:val="22"/>
                <w:szCs w:val="22"/>
              </w:rPr>
              <w:t>350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B46208">
              <w:rPr>
                <w:sz w:val="22"/>
                <w:szCs w:val="22"/>
              </w:rPr>
              <w:t>4,50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B46208">
              <w:rPr>
                <w:iCs/>
                <w:sz w:val="22"/>
                <w:szCs w:val="22"/>
              </w:rPr>
              <w:t>80</w:t>
            </w:r>
          </w:p>
        </w:tc>
      </w:tr>
      <w:tr w:rsidR="00D3376A" w:rsidTr="006C3F75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1"/>
                <w:szCs w:val="21"/>
              </w:rPr>
            </w:pPr>
            <w:r w:rsidRPr="00B46208">
              <w:rPr>
                <w:sz w:val="21"/>
                <w:szCs w:val="21"/>
              </w:rPr>
              <w:t>Макаронні вироби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B46208">
              <w:rPr>
                <w:iCs/>
                <w:sz w:val="22"/>
                <w:szCs w:val="22"/>
              </w:rPr>
              <w:t>6,00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B46208">
              <w:rPr>
                <w:iCs/>
                <w:sz w:val="22"/>
                <w:szCs w:val="22"/>
              </w:rPr>
              <w:t>50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B46208">
              <w:rPr>
                <w:sz w:val="22"/>
                <w:szCs w:val="22"/>
              </w:rPr>
              <w:t>300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B46208">
              <w:rPr>
                <w:sz w:val="22"/>
                <w:szCs w:val="22"/>
              </w:rPr>
              <w:t>3,00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6A" w:rsidRPr="00B46208" w:rsidRDefault="00D3376A" w:rsidP="006C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B46208">
              <w:rPr>
                <w:iCs/>
                <w:sz w:val="22"/>
                <w:szCs w:val="22"/>
              </w:rPr>
              <w:t>60</w:t>
            </w:r>
          </w:p>
        </w:tc>
      </w:tr>
    </w:tbl>
    <w:p w:rsidR="00D3376A" w:rsidRDefault="00D3376A" w:rsidP="00D3376A">
      <w:pPr>
        <w:tabs>
          <w:tab w:val="left" w:pos="741"/>
        </w:tabs>
        <w:rPr>
          <w:b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376A" w:rsidRDefault="00D3376A" w:rsidP="00D3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72"/>
        <w:jc w:val="both"/>
        <w:rPr>
          <w:color w:val="000000"/>
          <w:sz w:val="28"/>
          <w:szCs w:val="28"/>
        </w:rPr>
      </w:pPr>
    </w:p>
    <w:p w:rsidR="00D3376A" w:rsidRPr="00601CD2" w:rsidRDefault="00D3376A" w:rsidP="00D3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72" w:firstLine="57"/>
        <w:rPr>
          <w:color w:val="000000"/>
          <w:sz w:val="28"/>
          <w:szCs w:val="28"/>
          <w:lang w:val="en-US"/>
        </w:rPr>
      </w:pPr>
      <w:r>
        <w:rPr>
          <w:color w:val="000000"/>
        </w:rPr>
        <w:t xml:space="preserve">           </w:t>
      </w:r>
      <w:r>
        <w:rPr>
          <w:color w:val="000000"/>
          <w:sz w:val="28"/>
          <w:szCs w:val="28"/>
        </w:rPr>
        <w:t>Додаток 1</w:t>
      </w:r>
      <w:r>
        <w:rPr>
          <w:color w:val="000000"/>
          <w:sz w:val="28"/>
          <w:szCs w:val="28"/>
          <w:lang w:val="en-US"/>
        </w:rPr>
        <w:t>8</w:t>
      </w:r>
    </w:p>
    <w:p w:rsidR="00D3376A" w:rsidRPr="00D00AF8" w:rsidRDefault="00D3376A" w:rsidP="00D3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72" w:firstLine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D00AF8">
        <w:rPr>
          <w:color w:val="000000"/>
          <w:sz w:val="28"/>
          <w:szCs w:val="28"/>
        </w:rPr>
        <w:t xml:space="preserve">до Інструкції  з організації </w:t>
      </w:r>
    </w:p>
    <w:p w:rsidR="00D3376A" w:rsidRPr="00D00AF8" w:rsidRDefault="00D3376A" w:rsidP="00D3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7"/>
        <w:rPr>
          <w:color w:val="000000"/>
          <w:sz w:val="28"/>
          <w:szCs w:val="28"/>
        </w:rPr>
      </w:pPr>
      <w:r w:rsidRPr="00D00AF8"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</w:t>
      </w:r>
      <w:r w:rsidRPr="00D00AF8">
        <w:rPr>
          <w:color w:val="000000"/>
          <w:sz w:val="28"/>
          <w:szCs w:val="28"/>
        </w:rPr>
        <w:t xml:space="preserve">харчування дітей у дошкільних </w:t>
      </w:r>
    </w:p>
    <w:p w:rsidR="00D3376A" w:rsidRPr="00D00AF8" w:rsidRDefault="00D3376A" w:rsidP="00D3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7"/>
        <w:rPr>
          <w:rFonts w:ascii="Courier New" w:hAnsi="Courier New" w:cs="Courier New"/>
          <w:color w:val="000000"/>
          <w:sz w:val="28"/>
          <w:szCs w:val="28"/>
        </w:rPr>
      </w:pPr>
      <w:r w:rsidRPr="00D00AF8">
        <w:rPr>
          <w:color w:val="000000"/>
          <w:sz w:val="28"/>
          <w:szCs w:val="28"/>
        </w:rPr>
        <w:t xml:space="preserve">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</w:t>
      </w:r>
      <w:r w:rsidRPr="00D00AF8">
        <w:rPr>
          <w:color w:val="000000"/>
          <w:sz w:val="28"/>
          <w:szCs w:val="28"/>
        </w:rPr>
        <w:t xml:space="preserve">навчальних закладах                                                                                                                   </w:t>
      </w:r>
    </w:p>
    <w:p w:rsidR="00D3376A" w:rsidRPr="00DC2A94" w:rsidRDefault="00D3376A" w:rsidP="00D3376A">
      <w:pPr>
        <w:pStyle w:val="FR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2A94">
        <w:rPr>
          <w:rFonts w:ascii="Times New Roman" w:hAnsi="Times New Roman"/>
          <w:b/>
          <w:sz w:val="28"/>
          <w:szCs w:val="28"/>
        </w:rPr>
        <w:t>Н</w:t>
      </w:r>
      <w:r w:rsidRPr="00DC2A94">
        <w:rPr>
          <w:rFonts w:ascii="Times New Roman" w:hAnsi="Times New Roman"/>
          <w:b/>
          <w:sz w:val="28"/>
          <w:szCs w:val="28"/>
          <w:lang w:val="uk-UA"/>
        </w:rPr>
        <w:t>ОРМИ</w:t>
      </w:r>
    </w:p>
    <w:p w:rsidR="00D3376A" w:rsidRPr="00DC2A94" w:rsidRDefault="00D3376A" w:rsidP="00D3376A">
      <w:pPr>
        <w:pStyle w:val="FR1"/>
        <w:spacing w:befor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2A94">
        <w:rPr>
          <w:rFonts w:ascii="Times New Roman" w:hAnsi="Times New Roman"/>
          <w:b/>
          <w:sz w:val="28"/>
          <w:szCs w:val="28"/>
          <w:lang w:val="uk-UA"/>
        </w:rPr>
        <w:t xml:space="preserve"> втрати</w:t>
      </w:r>
      <w:r w:rsidRPr="00DC2A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2A94">
        <w:rPr>
          <w:rFonts w:ascii="Times New Roman" w:hAnsi="Times New Roman"/>
          <w:b/>
          <w:sz w:val="28"/>
          <w:szCs w:val="28"/>
        </w:rPr>
        <w:t>мас</w:t>
      </w:r>
      <w:proofErr w:type="spellEnd"/>
      <w:r w:rsidRPr="00DC2A94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DC2A94">
        <w:rPr>
          <w:rFonts w:ascii="Times New Roman" w:hAnsi="Times New Roman"/>
          <w:b/>
          <w:sz w:val="28"/>
          <w:szCs w:val="28"/>
        </w:rPr>
        <w:t xml:space="preserve"> продукт</w:t>
      </w:r>
      <w:r w:rsidRPr="00DC2A94">
        <w:rPr>
          <w:rFonts w:ascii="Times New Roman" w:hAnsi="Times New Roman"/>
          <w:b/>
          <w:sz w:val="28"/>
          <w:szCs w:val="28"/>
          <w:lang w:val="uk-UA"/>
        </w:rPr>
        <w:t>ів і страв</w:t>
      </w:r>
      <w:r w:rsidRPr="00DC2A94">
        <w:rPr>
          <w:rFonts w:ascii="Times New Roman" w:hAnsi="Times New Roman"/>
          <w:b/>
          <w:sz w:val="28"/>
          <w:szCs w:val="28"/>
        </w:rPr>
        <w:t xml:space="preserve"> при </w:t>
      </w:r>
      <w:r w:rsidRPr="00DC2A94">
        <w:rPr>
          <w:rFonts w:ascii="Times New Roman" w:hAnsi="Times New Roman"/>
          <w:b/>
          <w:sz w:val="28"/>
          <w:szCs w:val="28"/>
          <w:lang w:val="uk-UA"/>
        </w:rPr>
        <w:t>термічній</w:t>
      </w:r>
      <w:r w:rsidRPr="00DC2A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2A94">
        <w:rPr>
          <w:rFonts w:ascii="Times New Roman" w:hAnsi="Times New Roman"/>
          <w:b/>
          <w:sz w:val="28"/>
          <w:szCs w:val="28"/>
        </w:rPr>
        <w:t>обр</w:t>
      </w:r>
      <w:proofErr w:type="spellEnd"/>
      <w:r w:rsidRPr="00DC2A94">
        <w:rPr>
          <w:rFonts w:ascii="Times New Roman" w:hAnsi="Times New Roman"/>
          <w:b/>
          <w:sz w:val="28"/>
          <w:szCs w:val="28"/>
          <w:lang w:val="uk-UA"/>
        </w:rPr>
        <w:t>обці</w:t>
      </w:r>
      <w:r w:rsidRPr="00DC2A94">
        <w:rPr>
          <w:rFonts w:ascii="Times New Roman" w:hAnsi="Times New Roman"/>
          <w:b/>
          <w:sz w:val="28"/>
          <w:szCs w:val="28"/>
        </w:rPr>
        <w:t xml:space="preserve"> (%)</w:t>
      </w:r>
    </w:p>
    <w:p w:rsidR="00D3376A" w:rsidRPr="003F17DB" w:rsidRDefault="00D3376A" w:rsidP="00D3376A">
      <w:pPr>
        <w:pStyle w:val="FR1"/>
        <w:spacing w:before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3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80"/>
        <w:gridCol w:w="4140"/>
      </w:tblGrid>
      <w:tr w:rsidR="00D3376A" w:rsidTr="006C3F75">
        <w:trPr>
          <w:trHeight w:val="30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Найменування продуктів і страв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Втрати при тепловій обробці  (%)</w:t>
            </w:r>
          </w:p>
        </w:tc>
      </w:tr>
      <w:tr w:rsidR="00D3376A" w:rsidTr="006C3F75">
        <w:trPr>
          <w:trHeight w:val="40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</w:pPr>
            <w:r>
              <w:t>М</w:t>
            </w:r>
            <w:r>
              <w:rPr>
                <w:lang w:val="en-US"/>
              </w:rPr>
              <w:t>’</w:t>
            </w:r>
            <w:r>
              <w:t>ЯСО ТА М</w:t>
            </w:r>
            <w:r>
              <w:rPr>
                <w:lang w:val="en-US"/>
              </w:rPr>
              <w:t>’</w:t>
            </w:r>
            <w:r>
              <w:t>ЯСНІ ПРОДУКТИ</w:t>
            </w:r>
          </w:p>
        </w:tc>
      </w:tr>
      <w:tr w:rsidR="00D3376A" w:rsidTr="006C3F75">
        <w:trPr>
          <w:trHeight w:val="42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</w:rPr>
            </w:pPr>
            <w:r>
              <w:rPr>
                <w:b/>
                <w:i/>
                <w:iCs/>
              </w:rPr>
              <w:t>Відварна яловичина: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</w:pPr>
          </w:p>
        </w:tc>
      </w:tr>
      <w:tr w:rsidR="00D3376A" w:rsidTr="006C3F75">
        <w:trPr>
          <w:trHeight w:val="22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Відварювання великими шматками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38</w:t>
            </w:r>
          </w:p>
        </w:tc>
      </w:tr>
      <w:tr w:rsidR="00D3376A" w:rsidTr="006C3F75">
        <w:trPr>
          <w:trHeight w:val="22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Відварювання дрібними шматками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37</w:t>
            </w:r>
          </w:p>
        </w:tc>
      </w:tr>
      <w:tr w:rsidR="00D3376A" w:rsidTr="006C3F75">
        <w:trPr>
          <w:trHeight w:val="22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i/>
                <w:iCs/>
              </w:rPr>
              <w:t>Бефстроганов, тушкований, запечений у соусі: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</w:tr>
      <w:tr w:rsidR="00D3376A" w:rsidTr="006C3F75">
        <w:trPr>
          <w:trHeight w:val="22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тушкування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20</w:t>
            </w:r>
          </w:p>
        </w:tc>
      </w:tr>
      <w:tr w:rsidR="00D3376A" w:rsidTr="006C3F75">
        <w:trPr>
          <w:trHeight w:val="22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запікання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10</w:t>
            </w:r>
          </w:p>
        </w:tc>
      </w:tr>
      <w:tr w:rsidR="00D3376A" w:rsidTr="006C3F75">
        <w:trPr>
          <w:trHeight w:val="22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i/>
                <w:iCs/>
                <w:lang w:val="en-US"/>
              </w:rPr>
            </w:pPr>
            <w:r>
              <w:rPr>
                <w:b/>
                <w:i/>
                <w:iCs/>
              </w:rPr>
              <w:t>М</w:t>
            </w:r>
            <w:r>
              <w:rPr>
                <w:b/>
                <w:i/>
                <w:iCs/>
                <w:lang w:val="en-US"/>
              </w:rPr>
              <w:t>’</w:t>
            </w:r>
            <w:r>
              <w:rPr>
                <w:b/>
                <w:i/>
                <w:iCs/>
              </w:rPr>
              <w:t>ясо, тушковане в соусі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20</w:t>
            </w:r>
          </w:p>
        </w:tc>
      </w:tr>
      <w:tr w:rsidR="00D3376A" w:rsidTr="006C3F75">
        <w:trPr>
          <w:trHeight w:val="22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i/>
                <w:iCs/>
              </w:rPr>
              <w:t>Гуляш, тушкований з відвареного м’яса: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</w:tr>
      <w:tr w:rsidR="00D3376A" w:rsidTr="006C3F75">
        <w:trPr>
          <w:trHeight w:val="22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відварювання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38</w:t>
            </w:r>
          </w:p>
        </w:tc>
      </w:tr>
      <w:tr w:rsidR="00D3376A" w:rsidTr="006C3F75">
        <w:trPr>
          <w:trHeight w:val="22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тушкування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20</w:t>
            </w:r>
          </w:p>
        </w:tc>
      </w:tr>
      <w:tr w:rsidR="00D3376A" w:rsidTr="006C3F75">
        <w:trPr>
          <w:trHeight w:val="22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i/>
                <w:iCs/>
              </w:rPr>
              <w:t>М</w:t>
            </w:r>
            <w:r>
              <w:rPr>
                <w:b/>
                <w:i/>
                <w:iCs/>
                <w:lang w:val="en-US"/>
              </w:rPr>
              <w:t>’</w:t>
            </w:r>
            <w:r>
              <w:rPr>
                <w:b/>
                <w:i/>
                <w:iCs/>
              </w:rPr>
              <w:t>ясо, смажене дрібними шматками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37</w:t>
            </w:r>
          </w:p>
        </w:tc>
      </w:tr>
      <w:tr w:rsidR="00D3376A" w:rsidTr="006C3F75">
        <w:trPr>
          <w:trHeight w:val="22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i/>
                <w:iCs/>
              </w:rPr>
              <w:t>Запіканка картопляна з відвареним м’ясом: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</w:tr>
      <w:tr w:rsidR="00D3376A" w:rsidTr="006C3F75">
        <w:trPr>
          <w:trHeight w:val="22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відварювання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38</w:t>
            </w:r>
          </w:p>
        </w:tc>
      </w:tr>
      <w:tr w:rsidR="00D3376A" w:rsidTr="006C3F75">
        <w:trPr>
          <w:trHeight w:val="22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протирання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2-3</w:t>
            </w:r>
          </w:p>
        </w:tc>
      </w:tr>
      <w:tr w:rsidR="00D3376A" w:rsidTr="006C3F75">
        <w:trPr>
          <w:trHeight w:val="22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запікання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14</w:t>
            </w:r>
          </w:p>
        </w:tc>
      </w:tr>
      <w:tr w:rsidR="00D3376A" w:rsidTr="006C3F75">
        <w:trPr>
          <w:trHeight w:val="22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i/>
                <w:iCs/>
              </w:rPr>
              <w:t>Котлети (биточки) парові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12</w:t>
            </w:r>
          </w:p>
        </w:tc>
      </w:tr>
      <w:tr w:rsidR="00D3376A" w:rsidTr="006C3F75">
        <w:trPr>
          <w:trHeight w:val="22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i/>
                <w:iCs/>
              </w:rPr>
              <w:t>Котлети (биточки) смажені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19</w:t>
            </w:r>
          </w:p>
        </w:tc>
      </w:tr>
      <w:tr w:rsidR="00D3376A" w:rsidTr="006C3F75">
        <w:trPr>
          <w:trHeight w:val="42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</w:rPr>
            </w:pPr>
            <w:r>
              <w:rPr>
                <w:b/>
                <w:i/>
                <w:iCs/>
              </w:rPr>
              <w:t>Пудинг рисовий з відвареним  протертим м’ясом, запечений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</w:pPr>
          </w:p>
        </w:tc>
      </w:tr>
      <w:tr w:rsidR="00D3376A" w:rsidTr="006C3F75">
        <w:trPr>
          <w:trHeight w:val="22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відварювання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38</w:t>
            </w:r>
          </w:p>
        </w:tc>
      </w:tr>
      <w:tr w:rsidR="00D3376A" w:rsidTr="006C3F75">
        <w:trPr>
          <w:trHeight w:val="22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протирання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 xml:space="preserve">2-3 </w:t>
            </w:r>
          </w:p>
        </w:tc>
      </w:tr>
      <w:tr w:rsidR="00D3376A" w:rsidTr="006C3F75">
        <w:trPr>
          <w:trHeight w:val="22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запікання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14</w:t>
            </w:r>
          </w:p>
        </w:tc>
      </w:tr>
      <w:tr w:rsidR="00D3376A" w:rsidTr="006C3F75">
        <w:trPr>
          <w:trHeight w:val="22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i/>
                <w:iCs/>
              </w:rPr>
              <w:lastRenderedPageBreak/>
              <w:t>Суфле з відвареного м’яса парове: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</w:tr>
      <w:tr w:rsidR="00D3376A" w:rsidTr="006C3F75">
        <w:trPr>
          <w:trHeight w:val="22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відварювання м</w:t>
            </w:r>
            <w:r>
              <w:rPr>
                <w:lang w:val="en-US"/>
              </w:rPr>
              <w:t>’</w:t>
            </w:r>
            <w:r>
              <w:t xml:space="preserve">яса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38</w:t>
            </w:r>
          </w:p>
        </w:tc>
      </w:tr>
      <w:tr w:rsidR="00D3376A" w:rsidTr="006C3F75">
        <w:trPr>
          <w:trHeight w:val="22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протирання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2-3</w:t>
            </w:r>
          </w:p>
        </w:tc>
      </w:tr>
      <w:tr w:rsidR="00D3376A" w:rsidTr="006C3F75">
        <w:trPr>
          <w:trHeight w:val="22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відварювання суфле на пару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8</w:t>
            </w:r>
          </w:p>
        </w:tc>
      </w:tr>
      <w:tr w:rsidR="00D3376A" w:rsidTr="006C3F75">
        <w:trPr>
          <w:trHeight w:val="22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i/>
                <w:iCs/>
              </w:rPr>
              <w:t>Фрикадельки м</w:t>
            </w:r>
            <w:r>
              <w:rPr>
                <w:b/>
                <w:i/>
                <w:iCs/>
                <w:lang w:val="en-US"/>
              </w:rPr>
              <w:t>’</w:t>
            </w:r>
            <w:r>
              <w:rPr>
                <w:b/>
                <w:i/>
                <w:iCs/>
              </w:rPr>
              <w:t>ясні парові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15</w:t>
            </w:r>
          </w:p>
        </w:tc>
      </w:tr>
      <w:tr w:rsidR="00D3376A" w:rsidTr="006C3F75">
        <w:trPr>
          <w:trHeight w:val="22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i/>
                <w:iCs/>
              </w:rPr>
              <w:t>Фрикадельки м</w:t>
            </w:r>
            <w:r>
              <w:rPr>
                <w:b/>
                <w:i/>
                <w:iCs/>
                <w:lang w:val="en-US"/>
              </w:rPr>
              <w:t>’</w:t>
            </w:r>
            <w:r>
              <w:rPr>
                <w:b/>
                <w:i/>
                <w:iCs/>
              </w:rPr>
              <w:t>ясні (кнелі) відварні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24</w:t>
            </w:r>
          </w:p>
        </w:tc>
      </w:tr>
      <w:tr w:rsidR="00D3376A" w:rsidTr="006C3F75">
        <w:trPr>
          <w:trHeight w:val="22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i/>
                <w:iCs/>
              </w:rPr>
              <w:t>Сосиски, ковбаса відварені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 xml:space="preserve">0 </w:t>
            </w:r>
          </w:p>
        </w:tc>
      </w:tr>
      <w:tr w:rsidR="00D3376A" w:rsidTr="006C3F75">
        <w:trPr>
          <w:trHeight w:val="22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i/>
                <w:iCs/>
              </w:rPr>
              <w:t>Сосиски, ковбаса смажені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 xml:space="preserve">10 </w:t>
            </w:r>
          </w:p>
        </w:tc>
      </w:tr>
      <w:tr w:rsidR="00D3376A" w:rsidTr="006C3F75">
        <w:trPr>
          <w:trHeight w:val="44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</w:pPr>
            <w:r>
              <w:t>ПТИЦЯ</w:t>
            </w:r>
          </w:p>
        </w:tc>
      </w:tr>
      <w:tr w:rsidR="00D3376A" w:rsidTr="006C3F75">
        <w:trPr>
          <w:trHeight w:val="22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i/>
                <w:iCs/>
              </w:rPr>
              <w:t>Курка відварена (тушкою)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28</w:t>
            </w:r>
          </w:p>
        </w:tc>
      </w:tr>
      <w:tr w:rsidR="00D3376A" w:rsidTr="006C3F75">
        <w:trPr>
          <w:trHeight w:val="22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видалення спинної кістки після відварювання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6</w:t>
            </w:r>
          </w:p>
        </w:tc>
      </w:tr>
      <w:tr w:rsidR="00D3376A" w:rsidTr="006C3F75">
        <w:trPr>
          <w:trHeight w:val="22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порціювання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3</w:t>
            </w:r>
          </w:p>
        </w:tc>
      </w:tr>
      <w:tr w:rsidR="00D3376A" w:rsidTr="006C3F75">
        <w:trPr>
          <w:trHeight w:val="22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i/>
                <w:iCs/>
              </w:rPr>
              <w:t>Котлети (биточки) парові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12</w:t>
            </w:r>
          </w:p>
        </w:tc>
      </w:tr>
    </w:tbl>
    <w:p w:rsidR="00D3376A" w:rsidRDefault="00D3376A" w:rsidP="00D3376A"/>
    <w:p w:rsidR="00D3376A" w:rsidRDefault="00D3376A" w:rsidP="00D3376A"/>
    <w:p w:rsidR="00D3376A" w:rsidRDefault="00D3376A" w:rsidP="00D3376A"/>
    <w:p w:rsidR="00D3376A" w:rsidRDefault="00D3376A" w:rsidP="00D3376A"/>
    <w:p w:rsidR="00D3376A" w:rsidRPr="00601CD2" w:rsidRDefault="00D3376A" w:rsidP="00D3376A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Продовження додатка 1</w:t>
      </w:r>
      <w:r>
        <w:rPr>
          <w:sz w:val="28"/>
          <w:szCs w:val="28"/>
          <w:lang w:val="en-US"/>
        </w:rPr>
        <w:t>8</w:t>
      </w:r>
    </w:p>
    <w:p w:rsidR="00D3376A" w:rsidRPr="00C07096" w:rsidRDefault="00D3376A" w:rsidP="00D3376A">
      <w:pPr>
        <w:jc w:val="right"/>
      </w:pPr>
    </w:p>
    <w:tbl>
      <w:tblPr>
        <w:tblW w:w="0" w:type="auto"/>
        <w:tblInd w:w="3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80"/>
        <w:gridCol w:w="4140"/>
      </w:tblGrid>
      <w:tr w:rsidR="00D3376A" w:rsidTr="006C3F75">
        <w:trPr>
          <w:trHeight w:val="22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i/>
                <w:iCs/>
              </w:rPr>
              <w:t>Суфле парове з відвареної  курки: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</w:tr>
      <w:tr w:rsidR="00D3376A" w:rsidTr="006C3F75">
        <w:trPr>
          <w:trHeight w:val="22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відварювання тушкою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28</w:t>
            </w:r>
          </w:p>
        </w:tc>
      </w:tr>
      <w:tr w:rsidR="00D3376A" w:rsidTr="006C3F75">
        <w:trPr>
          <w:trHeight w:val="22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видалення кісток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6</w:t>
            </w:r>
          </w:p>
        </w:tc>
      </w:tr>
      <w:tr w:rsidR="00D3376A" w:rsidTr="006C3F75">
        <w:trPr>
          <w:trHeight w:val="22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відварювання суфле на пару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8</w:t>
            </w:r>
          </w:p>
        </w:tc>
      </w:tr>
      <w:tr w:rsidR="00D3376A" w:rsidTr="006C3F75">
        <w:trPr>
          <w:trHeight w:val="32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 xml:space="preserve">  ПЕЧІНКА</w:t>
            </w:r>
          </w:p>
        </w:tc>
      </w:tr>
      <w:tr w:rsidR="00D3376A" w:rsidTr="006C3F75">
        <w:trPr>
          <w:trHeight w:val="22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i/>
                <w:iCs/>
              </w:rPr>
              <w:t xml:space="preserve">Печінка смажена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32</w:t>
            </w:r>
          </w:p>
        </w:tc>
      </w:tr>
      <w:tr w:rsidR="00D3376A" w:rsidTr="006C3F75">
        <w:trPr>
          <w:trHeight w:val="22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i/>
                <w:iCs/>
              </w:rPr>
              <w:t>Печінка тушкована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32</w:t>
            </w:r>
          </w:p>
        </w:tc>
      </w:tr>
      <w:tr w:rsidR="00D3376A" w:rsidTr="006C3F75">
        <w:trPr>
          <w:trHeight w:val="20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i/>
                <w:iCs/>
              </w:rPr>
              <w:t xml:space="preserve">Печінка, тушкована в соусі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20</w:t>
            </w:r>
          </w:p>
        </w:tc>
      </w:tr>
      <w:tr w:rsidR="00D3376A" w:rsidTr="006C3F75">
        <w:trPr>
          <w:trHeight w:val="22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i/>
                <w:iCs/>
              </w:rPr>
              <w:t>Оладки з яловичої  печінки смажені: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протирання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2</w:t>
            </w:r>
          </w:p>
        </w:tc>
      </w:tr>
      <w:tr w:rsidR="00D3376A" w:rsidTr="006C3F75">
        <w:trPr>
          <w:trHeight w:val="24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РИБА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i/>
                <w:iCs/>
              </w:rPr>
              <w:t>Риба відварена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18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i/>
                <w:iCs/>
              </w:rPr>
              <w:t>Риба смажена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16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i/>
                <w:iCs/>
              </w:rPr>
              <w:t>Суфле рибне: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припускання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18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протирання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3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запікання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15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i/>
                <w:iCs/>
              </w:rPr>
              <w:t>Риба, запечена  в соусі: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припускання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18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запікання в соусі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10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i/>
                <w:iCs/>
              </w:rPr>
              <w:t>Риба, тушкована  в маринаді: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припускання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18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тушкування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20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i/>
                <w:iCs/>
              </w:rPr>
              <w:t>Котлети (биточки) рибні  парові: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протирання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rPr>
                <w:i/>
                <w:iCs/>
              </w:rPr>
              <w:t>2</w:t>
            </w:r>
            <w:r>
              <w:t xml:space="preserve"> 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відварювання на пару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15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i/>
                <w:iCs/>
              </w:rPr>
              <w:t>Котлети (биточки) рибні смажені: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протирання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rPr>
                <w:i/>
                <w:iCs/>
              </w:rPr>
              <w:t>2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i/>
                <w:iCs/>
              </w:rPr>
              <w:lastRenderedPageBreak/>
              <w:t xml:space="preserve">Кнелі рибні відварені: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протирання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2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відварювання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 xml:space="preserve">16 </w:t>
            </w:r>
          </w:p>
        </w:tc>
      </w:tr>
      <w:tr w:rsidR="00D3376A" w:rsidTr="006C3F75">
        <w:trPr>
          <w:trHeight w:val="24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МОЛОКО ТА МОЛОЧНІ ПРОДУКТИ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i/>
                <w:iCs/>
              </w:rPr>
              <w:t>Молоко кип</w:t>
            </w:r>
            <w:r>
              <w:rPr>
                <w:b/>
                <w:i/>
                <w:iCs/>
                <w:lang w:val="en-US"/>
              </w:rPr>
              <w:t>’</w:t>
            </w:r>
            <w:r>
              <w:rPr>
                <w:b/>
                <w:i/>
                <w:iCs/>
              </w:rPr>
              <w:t>ячене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5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i/>
                <w:iCs/>
              </w:rPr>
              <w:t>Суфле (пудинг) з кисломолочного сиру на пару: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запікання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10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i/>
                <w:iCs/>
              </w:rPr>
              <w:t>Сирники запечені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 xml:space="preserve">15 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i/>
                <w:iCs/>
              </w:rPr>
              <w:t>Сирники смажені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12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</w:rPr>
            </w:pPr>
            <w:r>
              <w:rPr>
                <w:b/>
                <w:i/>
                <w:iCs/>
              </w:rPr>
              <w:t xml:space="preserve">Вареники ліниві з жирного кисломолочного сиру: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</w:pP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40"/>
              <w:rPr>
                <w:i/>
                <w:iCs/>
              </w:rPr>
            </w:pPr>
            <w:r>
              <w:t>відварювання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Pr="00316408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i/>
                <w:iCs/>
              </w:rPr>
              <w:t>Вареники ліниві з н/жирного кисломолочного сиру</w:t>
            </w:r>
            <w:r w:rsidRPr="00BC4971">
              <w:rPr>
                <w:b/>
                <w:i/>
                <w:iCs/>
              </w:rPr>
              <w:t>:</w:t>
            </w: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відварювання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 xml:space="preserve">5 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i/>
                <w:iCs/>
              </w:rPr>
              <w:t>Омлет паровий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8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i/>
                <w:iCs/>
              </w:rPr>
              <w:t>Омлет запечений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12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i/>
                <w:iCs/>
              </w:rPr>
              <w:t>Овочі, тушковані під молочним соусом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7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i/>
                <w:iCs/>
              </w:rPr>
              <w:t>Рагу з овочів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10</w:t>
            </w:r>
          </w:p>
        </w:tc>
      </w:tr>
    </w:tbl>
    <w:p w:rsidR="00D3376A" w:rsidRDefault="00D3376A" w:rsidP="00D3376A"/>
    <w:p w:rsidR="00D3376A" w:rsidRDefault="00D3376A" w:rsidP="00D3376A"/>
    <w:p w:rsidR="00D3376A" w:rsidRPr="00601CD2" w:rsidRDefault="00D3376A" w:rsidP="00D3376A">
      <w:pPr>
        <w:jc w:val="right"/>
        <w:rPr>
          <w:sz w:val="28"/>
          <w:szCs w:val="28"/>
          <w:lang w:val="en-US"/>
        </w:rPr>
      </w:pPr>
      <w:r w:rsidRPr="0074327E">
        <w:rPr>
          <w:sz w:val="28"/>
          <w:szCs w:val="28"/>
        </w:rPr>
        <w:t>Пр</w:t>
      </w:r>
      <w:r>
        <w:rPr>
          <w:sz w:val="28"/>
          <w:szCs w:val="28"/>
        </w:rPr>
        <w:t>одовження додатка 1</w:t>
      </w:r>
      <w:r>
        <w:rPr>
          <w:sz w:val="28"/>
          <w:szCs w:val="28"/>
          <w:lang w:val="en-US"/>
        </w:rPr>
        <w:t>8</w:t>
      </w:r>
    </w:p>
    <w:p w:rsidR="00D3376A" w:rsidRPr="00C07096" w:rsidRDefault="00D3376A" w:rsidP="00D3376A">
      <w:pPr>
        <w:jc w:val="right"/>
      </w:pPr>
    </w:p>
    <w:tbl>
      <w:tblPr>
        <w:tblW w:w="0" w:type="auto"/>
        <w:tblInd w:w="3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80"/>
        <w:gridCol w:w="4140"/>
      </w:tblGrid>
      <w:tr w:rsidR="00D3376A" w:rsidTr="006C3F75">
        <w:trPr>
          <w:trHeight w:val="24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СТРАВИ З КАРТОПЛІ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i/>
                <w:iCs/>
              </w:rPr>
              <w:t>Картопля відварена: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 xml:space="preserve">3 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i/>
                <w:iCs/>
              </w:rPr>
              <w:t>Рагу з тушкованою картоплею: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тушкування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17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i/>
                <w:iCs/>
              </w:rPr>
              <w:t>Картопля запечена: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20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i/>
                <w:iCs/>
              </w:rPr>
              <w:t>Картопля, запечена в молочному соусі: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запікання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10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i/>
                <w:iCs/>
              </w:rPr>
              <w:t>Картопля смажена: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31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i/>
                <w:iCs/>
              </w:rPr>
              <w:t>Картопляне пюре: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відварювання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3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протирання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 xml:space="preserve">3-5 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i/>
                <w:iCs/>
              </w:rPr>
              <w:t>Котлети картопляні запечені: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 xml:space="preserve">відварювання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3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протирання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3-5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запікання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10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i/>
                <w:iCs/>
              </w:rPr>
              <w:t>Оладки з сирої картоплі: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 xml:space="preserve">протирання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 xml:space="preserve"> 3  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смаження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24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Pr="00216EFF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Зрази картопляні запечені: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відварювання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 xml:space="preserve">3 </w:t>
            </w:r>
          </w:p>
        </w:tc>
      </w:tr>
      <w:tr w:rsidR="00D3376A" w:rsidTr="006C3F75">
        <w:trPr>
          <w:trHeight w:val="22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протирання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3-5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запікання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10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bCs/>
                <w:i/>
                <w:iCs/>
              </w:rPr>
              <w:t>Запіканка картопляна, рулет: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відварювання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rPr>
                <w:bCs/>
              </w:rPr>
              <w:t>3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rPr>
                <w:bCs/>
              </w:rPr>
              <w:t>протирання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rPr>
                <w:bCs/>
              </w:rPr>
              <w:t>3-5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rPr>
                <w:bCs/>
              </w:rPr>
              <w:t>запікання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rPr>
                <w:bCs/>
              </w:rPr>
              <w:t>11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bCs/>
                <w:i/>
                <w:iCs/>
              </w:rPr>
              <w:lastRenderedPageBreak/>
              <w:t>Картопля  відварена  молода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rPr>
                <w:bCs/>
              </w:rPr>
              <w:t>6</w:t>
            </w:r>
          </w:p>
        </w:tc>
      </w:tr>
      <w:tr w:rsidR="00D3376A" w:rsidTr="006C3F75">
        <w:trPr>
          <w:trHeight w:val="24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rPr>
                <w:bCs/>
              </w:rPr>
              <w:t>СТРАВИ 3 КАПУСТИ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bCs/>
                <w:i/>
                <w:iCs/>
              </w:rPr>
              <w:t>Капуста б/к, відварена великим шматком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rPr>
                <w:bCs/>
              </w:rPr>
              <w:t>8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bCs/>
                <w:i/>
                <w:iCs/>
              </w:rPr>
              <w:t>Капуста припущена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rPr>
                <w:bCs/>
              </w:rPr>
              <w:t xml:space="preserve"> 10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bCs/>
                <w:i/>
                <w:iCs/>
              </w:rPr>
              <w:t>Капуста тушкована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rPr>
                <w:bCs/>
              </w:rPr>
              <w:t>21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bCs/>
                <w:i/>
                <w:iCs/>
              </w:rPr>
              <w:t>Капуста відварена, запечена в молочному соусі: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відварювання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rPr>
                <w:bCs/>
              </w:rPr>
              <w:t>8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rPr>
                <w:bCs/>
              </w:rPr>
              <w:t xml:space="preserve">запікання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rPr>
                <w:bCs/>
              </w:rPr>
              <w:t>15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bCs/>
                <w:i/>
                <w:iCs/>
              </w:rPr>
              <w:t>Капуста, тушкована в молоці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rPr>
                <w:bCs/>
              </w:rPr>
              <w:t>13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bCs/>
                <w:i/>
                <w:iCs/>
              </w:rPr>
              <w:t>Котлети  з капусти смажені: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rPr>
                <w:bCs/>
              </w:rPr>
              <w:t>припускання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rPr>
                <w:bCs/>
              </w:rPr>
              <w:t>10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bCs/>
                <w:i/>
                <w:iCs/>
              </w:rPr>
              <w:t>Котлети  з капусти запечені: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rPr>
                <w:bCs/>
              </w:rPr>
              <w:t>припускання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rPr>
                <w:bCs/>
              </w:rPr>
              <w:t xml:space="preserve">10 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rPr>
                <w:bCs/>
              </w:rPr>
              <w:t>запікання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rPr>
                <w:bCs/>
              </w:rPr>
              <w:t xml:space="preserve">15 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bCs/>
                <w:i/>
                <w:iCs/>
              </w:rPr>
              <w:t>Голубці,  фаршировані овочами та рисом: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rPr>
                <w:bCs/>
              </w:rPr>
              <w:t>відварювання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rPr>
                <w:bCs/>
              </w:rPr>
              <w:t>8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rPr>
                <w:bCs/>
              </w:rPr>
              <w:t>запікання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rPr>
                <w:bCs/>
              </w:rPr>
              <w:t>22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rPr>
                <w:bCs/>
              </w:rPr>
              <w:t>тушкування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rPr>
                <w:bCs/>
              </w:rPr>
              <w:t>19</w:t>
            </w:r>
          </w:p>
        </w:tc>
      </w:tr>
    </w:tbl>
    <w:p w:rsidR="00D3376A" w:rsidRDefault="00D3376A" w:rsidP="00D3376A"/>
    <w:p w:rsidR="00D3376A" w:rsidRDefault="00D3376A" w:rsidP="00D3376A"/>
    <w:p w:rsidR="00D3376A" w:rsidRPr="00601CD2" w:rsidRDefault="00D3376A" w:rsidP="00D3376A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Продовження додатка 1</w:t>
      </w:r>
      <w:r>
        <w:rPr>
          <w:sz w:val="28"/>
          <w:szCs w:val="28"/>
          <w:lang w:val="en-US"/>
        </w:rPr>
        <w:t>8</w:t>
      </w:r>
    </w:p>
    <w:p w:rsidR="00D3376A" w:rsidRPr="00C07096" w:rsidRDefault="00D3376A" w:rsidP="00D3376A">
      <w:pPr>
        <w:jc w:val="right"/>
      </w:pPr>
    </w:p>
    <w:tbl>
      <w:tblPr>
        <w:tblW w:w="0" w:type="auto"/>
        <w:tblInd w:w="3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80"/>
        <w:gridCol w:w="4140"/>
      </w:tblGrid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bCs/>
                <w:i/>
                <w:iCs/>
              </w:rPr>
              <w:t>Капуста цвітна, запечена в молочному соусі: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t>відварювання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rPr>
                <w:bCs/>
              </w:rPr>
              <w:t xml:space="preserve">10 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rPr>
                <w:bCs/>
              </w:rPr>
              <w:t>запікання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rPr>
                <w:bCs/>
              </w:rPr>
              <w:t>16</w:t>
            </w:r>
          </w:p>
        </w:tc>
      </w:tr>
      <w:tr w:rsidR="00D3376A" w:rsidTr="006C3F75">
        <w:trPr>
          <w:trHeight w:val="24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rPr>
                <w:bCs/>
              </w:rPr>
              <w:t>СТРАВИ З МОРКВИ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bCs/>
                <w:i/>
                <w:iCs/>
              </w:rPr>
              <w:t>Морква відварена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rPr>
                <w:bCs/>
              </w:rPr>
              <w:t>0.5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bCs/>
                <w:i/>
                <w:iCs/>
              </w:rPr>
              <w:t>Морква тушкована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rPr>
                <w:bCs/>
              </w:rPr>
              <w:t>8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bCs/>
                <w:i/>
                <w:iCs/>
              </w:rPr>
              <w:t>Морква припущена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rPr>
                <w:bCs/>
              </w:rPr>
              <w:t xml:space="preserve">8 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bCs/>
                <w:i/>
                <w:iCs/>
              </w:rPr>
              <w:t>Морква припущена; запечена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rPr>
                <w:bCs/>
              </w:rPr>
              <w:t>32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bCs/>
                <w:i/>
                <w:iCs/>
              </w:rPr>
              <w:t>Котлети з  моркви запечені: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rPr>
                <w:bCs/>
              </w:rPr>
              <w:t>припускання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rPr>
                <w:bCs/>
              </w:rPr>
              <w:t>8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</w:pPr>
            <w:r>
              <w:rPr>
                <w:bCs/>
              </w:rPr>
              <w:t>запікання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rPr>
                <w:bCs/>
              </w:rPr>
              <w:t>15</w:t>
            </w:r>
          </w:p>
        </w:tc>
      </w:tr>
      <w:tr w:rsidR="00D3376A" w:rsidTr="006C3F75">
        <w:trPr>
          <w:trHeight w:val="24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rPr>
                <w:bCs/>
              </w:rPr>
              <w:t>СТРАВИ З КАБАЧКІВ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bCs/>
                <w:i/>
                <w:iCs/>
              </w:rPr>
              <w:t>Кабачки відварені; припущені до готовності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rPr>
                <w:bCs/>
              </w:rPr>
              <w:t>22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bCs/>
                <w:i/>
                <w:iCs/>
              </w:rPr>
              <w:t>Кабачки, відварені до напівготовності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rPr>
                <w:bCs/>
              </w:rPr>
              <w:t>10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bCs/>
                <w:i/>
                <w:iCs/>
              </w:rPr>
              <w:t>Кабачки, смажені  шматочками в сухарях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rPr>
                <w:bCs/>
              </w:rPr>
              <w:t>33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bCs/>
                <w:i/>
                <w:iCs/>
              </w:rPr>
              <w:t>Кабачки тушковані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rPr>
                <w:bCs/>
              </w:rPr>
              <w:t>22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bCs/>
                <w:i/>
                <w:iCs/>
              </w:rPr>
              <w:t>Кабачки, запечені в сметанному соусі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rPr>
                <w:bCs/>
              </w:rPr>
              <w:t>25</w:t>
            </w:r>
          </w:p>
        </w:tc>
      </w:tr>
      <w:tr w:rsidR="00D3376A" w:rsidTr="006C3F75">
        <w:trPr>
          <w:trHeight w:val="24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rPr>
                <w:bCs/>
              </w:rPr>
              <w:t>СТРАВИ З БУРЯКА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bCs/>
                <w:i/>
                <w:iCs/>
              </w:rPr>
              <w:t>Буряк тушений; запечений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rPr>
                <w:bCs/>
              </w:rPr>
              <w:t>13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bCs/>
                <w:i/>
                <w:iCs/>
              </w:rPr>
              <w:t>Буряк відварений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rPr>
                <w:bCs/>
              </w:rPr>
              <w:t>8</w:t>
            </w:r>
          </w:p>
        </w:tc>
      </w:tr>
      <w:tr w:rsidR="00D3376A" w:rsidTr="006C3F75">
        <w:trPr>
          <w:trHeight w:val="24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rPr>
                <w:bCs/>
              </w:rPr>
              <w:t>ЗАПРАВКА З ЦИБУЛІ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bCs/>
                <w:i/>
                <w:iCs/>
              </w:rPr>
              <w:t>Цибуля  припущена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rPr>
                <w:bCs/>
              </w:rPr>
              <w:t>50</w:t>
            </w:r>
          </w:p>
        </w:tc>
      </w:tr>
      <w:tr w:rsidR="00D3376A" w:rsidTr="006C3F75">
        <w:trPr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</w:rPr>
            </w:pPr>
            <w:r>
              <w:rPr>
                <w:b/>
                <w:bCs/>
                <w:i/>
                <w:iCs/>
              </w:rPr>
              <w:t>Цибуля,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>
              <w:rPr>
                <w:b/>
                <w:bCs/>
                <w:i/>
                <w:iCs/>
              </w:rPr>
              <w:t>смажена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>
              <w:rPr>
                <w:b/>
                <w:bCs/>
                <w:i/>
                <w:iCs/>
              </w:rPr>
              <w:t>для супів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76A" w:rsidRDefault="00D3376A" w:rsidP="006C3F7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rPr>
                <w:bCs/>
              </w:rPr>
              <w:t>20</w:t>
            </w:r>
          </w:p>
        </w:tc>
      </w:tr>
    </w:tbl>
    <w:p w:rsidR="00D3376A" w:rsidRDefault="00D3376A" w:rsidP="00D3376A"/>
    <w:p w:rsidR="00D3376A" w:rsidRDefault="00D3376A" w:rsidP="00D3376A">
      <w:pPr>
        <w:ind w:firstLine="720"/>
        <w:jc w:val="both"/>
      </w:pPr>
      <w:r>
        <w:rPr>
          <w:b/>
          <w:i/>
        </w:rPr>
        <w:lastRenderedPageBreak/>
        <w:t>Примітка.</w:t>
      </w:r>
      <w:r>
        <w:t xml:space="preserve"> При випіканні з дріжджового тіста виріб втрачає в середньому 11% (ватрушка з сиром – 15%, пиріжки з повидлом – 13%, пиріжки з відвареним м’ясом, випечені – 10%, оладки смажені – 15%). </w:t>
      </w:r>
    </w:p>
    <w:p w:rsidR="00D3376A" w:rsidRDefault="00D3376A" w:rsidP="00D3376A"/>
    <w:p w:rsidR="00D3376A" w:rsidRDefault="00D3376A" w:rsidP="00D3376A">
      <w:r>
        <w:t xml:space="preserve"> </w:t>
      </w:r>
    </w:p>
    <w:p w:rsidR="00D3376A" w:rsidRDefault="00D3376A" w:rsidP="00D3376A"/>
    <w:sectPr w:rsidR="00D3376A" w:rsidSect="006B2EE5">
      <w:footerReference w:type="default" r:id="rId9"/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693" w:rsidRDefault="00037693" w:rsidP="00D3376A">
      <w:r>
        <w:separator/>
      </w:r>
    </w:p>
  </w:endnote>
  <w:endnote w:type="continuationSeparator" w:id="0">
    <w:p w:rsidR="00037693" w:rsidRDefault="00037693" w:rsidP="00D33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18782"/>
      <w:docPartObj>
        <w:docPartGallery w:val="Page Numbers (Bottom of Page)"/>
        <w:docPartUnique/>
      </w:docPartObj>
    </w:sdtPr>
    <w:sdtContent>
      <w:p w:rsidR="00D3376A" w:rsidRDefault="00D3376A">
        <w:pPr>
          <w:pStyle w:val="ae"/>
          <w:jc w:val="right"/>
        </w:pPr>
        <w:fldSimple w:instr=" PAGE   \* MERGEFORMAT ">
          <w:r w:rsidR="00AF6902">
            <w:rPr>
              <w:noProof/>
            </w:rPr>
            <w:t>1</w:t>
          </w:r>
        </w:fldSimple>
      </w:p>
    </w:sdtContent>
  </w:sdt>
  <w:p w:rsidR="00D3376A" w:rsidRDefault="00D3376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693" w:rsidRDefault="00037693" w:rsidP="00D3376A">
      <w:r>
        <w:separator/>
      </w:r>
    </w:p>
  </w:footnote>
  <w:footnote w:type="continuationSeparator" w:id="0">
    <w:p w:rsidR="00037693" w:rsidRDefault="00037693" w:rsidP="00D337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1B1"/>
    <w:rsid w:val="00004C6B"/>
    <w:rsid w:val="000220D4"/>
    <w:rsid w:val="00023A4B"/>
    <w:rsid w:val="0002471E"/>
    <w:rsid w:val="00032801"/>
    <w:rsid w:val="00036876"/>
    <w:rsid w:val="00036BAB"/>
    <w:rsid w:val="00037693"/>
    <w:rsid w:val="00040633"/>
    <w:rsid w:val="00041E21"/>
    <w:rsid w:val="0005597A"/>
    <w:rsid w:val="00062C17"/>
    <w:rsid w:val="00064A80"/>
    <w:rsid w:val="00066D29"/>
    <w:rsid w:val="00085977"/>
    <w:rsid w:val="000A1552"/>
    <w:rsid w:val="000A7105"/>
    <w:rsid w:val="000A7451"/>
    <w:rsid w:val="000A7534"/>
    <w:rsid w:val="000B3D2F"/>
    <w:rsid w:val="000C7ABD"/>
    <w:rsid w:val="000D72D6"/>
    <w:rsid w:val="000E071E"/>
    <w:rsid w:val="000F4563"/>
    <w:rsid w:val="000F4945"/>
    <w:rsid w:val="000F69DA"/>
    <w:rsid w:val="00101985"/>
    <w:rsid w:val="00116D6D"/>
    <w:rsid w:val="001225EB"/>
    <w:rsid w:val="001248EC"/>
    <w:rsid w:val="00131F95"/>
    <w:rsid w:val="001411F6"/>
    <w:rsid w:val="00152A9D"/>
    <w:rsid w:val="001563C6"/>
    <w:rsid w:val="001673B5"/>
    <w:rsid w:val="00182134"/>
    <w:rsid w:val="00185D29"/>
    <w:rsid w:val="001932EB"/>
    <w:rsid w:val="00197BBC"/>
    <w:rsid w:val="00197F41"/>
    <w:rsid w:val="001B1B88"/>
    <w:rsid w:val="001B2481"/>
    <w:rsid w:val="001C7694"/>
    <w:rsid w:val="001E6968"/>
    <w:rsid w:val="001F0D9C"/>
    <w:rsid w:val="001F2357"/>
    <w:rsid w:val="001F4AD5"/>
    <w:rsid w:val="001F555E"/>
    <w:rsid w:val="00212911"/>
    <w:rsid w:val="00216509"/>
    <w:rsid w:val="00226B73"/>
    <w:rsid w:val="002413ED"/>
    <w:rsid w:val="00242069"/>
    <w:rsid w:val="00246A48"/>
    <w:rsid w:val="002541BA"/>
    <w:rsid w:val="00271894"/>
    <w:rsid w:val="002816A7"/>
    <w:rsid w:val="0029660D"/>
    <w:rsid w:val="002A4E2A"/>
    <w:rsid w:val="002B28B3"/>
    <w:rsid w:val="002C5A90"/>
    <w:rsid w:val="002D12D5"/>
    <w:rsid w:val="002F10A2"/>
    <w:rsid w:val="002F270E"/>
    <w:rsid w:val="002F4B77"/>
    <w:rsid w:val="00302E7F"/>
    <w:rsid w:val="00313B1B"/>
    <w:rsid w:val="003152ED"/>
    <w:rsid w:val="003167ED"/>
    <w:rsid w:val="00323A6D"/>
    <w:rsid w:val="00324284"/>
    <w:rsid w:val="00366059"/>
    <w:rsid w:val="00380CA9"/>
    <w:rsid w:val="00383FEF"/>
    <w:rsid w:val="00386083"/>
    <w:rsid w:val="003A2F95"/>
    <w:rsid w:val="003A44B0"/>
    <w:rsid w:val="003A4FB9"/>
    <w:rsid w:val="003A5E16"/>
    <w:rsid w:val="003B72DF"/>
    <w:rsid w:val="003C06DA"/>
    <w:rsid w:val="003C5716"/>
    <w:rsid w:val="003D12B8"/>
    <w:rsid w:val="003E3115"/>
    <w:rsid w:val="003E4F1C"/>
    <w:rsid w:val="003E500C"/>
    <w:rsid w:val="003F7EDB"/>
    <w:rsid w:val="00403B05"/>
    <w:rsid w:val="0041392A"/>
    <w:rsid w:val="00417048"/>
    <w:rsid w:val="004206B4"/>
    <w:rsid w:val="00423A78"/>
    <w:rsid w:val="00427A7A"/>
    <w:rsid w:val="0043788D"/>
    <w:rsid w:val="0045727F"/>
    <w:rsid w:val="00470CBB"/>
    <w:rsid w:val="00484F98"/>
    <w:rsid w:val="004A2F39"/>
    <w:rsid w:val="004A4B29"/>
    <w:rsid w:val="004B096E"/>
    <w:rsid w:val="004B3D23"/>
    <w:rsid w:val="004C18FA"/>
    <w:rsid w:val="004C3E7E"/>
    <w:rsid w:val="004D3418"/>
    <w:rsid w:val="004D6E37"/>
    <w:rsid w:val="004E3530"/>
    <w:rsid w:val="004F39E5"/>
    <w:rsid w:val="004F613A"/>
    <w:rsid w:val="00503B36"/>
    <w:rsid w:val="005161B7"/>
    <w:rsid w:val="00532BFC"/>
    <w:rsid w:val="00541EBF"/>
    <w:rsid w:val="005832C5"/>
    <w:rsid w:val="00586DA1"/>
    <w:rsid w:val="005A31E9"/>
    <w:rsid w:val="005B2F89"/>
    <w:rsid w:val="005B308E"/>
    <w:rsid w:val="005D0825"/>
    <w:rsid w:val="005E0D3F"/>
    <w:rsid w:val="005E54C8"/>
    <w:rsid w:val="005E7E24"/>
    <w:rsid w:val="005F1948"/>
    <w:rsid w:val="006011BB"/>
    <w:rsid w:val="00613F1C"/>
    <w:rsid w:val="006156AB"/>
    <w:rsid w:val="0061604B"/>
    <w:rsid w:val="00643D73"/>
    <w:rsid w:val="0065324E"/>
    <w:rsid w:val="00653BF5"/>
    <w:rsid w:val="00661689"/>
    <w:rsid w:val="00663848"/>
    <w:rsid w:val="00685890"/>
    <w:rsid w:val="00687438"/>
    <w:rsid w:val="006953F3"/>
    <w:rsid w:val="00697DC0"/>
    <w:rsid w:val="006C1AC7"/>
    <w:rsid w:val="006C3184"/>
    <w:rsid w:val="006D2E09"/>
    <w:rsid w:val="006E1164"/>
    <w:rsid w:val="006E31AE"/>
    <w:rsid w:val="006E4C1F"/>
    <w:rsid w:val="006E563B"/>
    <w:rsid w:val="006E5739"/>
    <w:rsid w:val="007037D0"/>
    <w:rsid w:val="007108D4"/>
    <w:rsid w:val="00721FBD"/>
    <w:rsid w:val="00724A2F"/>
    <w:rsid w:val="0076206B"/>
    <w:rsid w:val="007717C1"/>
    <w:rsid w:val="007822A0"/>
    <w:rsid w:val="007929B6"/>
    <w:rsid w:val="007A0781"/>
    <w:rsid w:val="007B40E7"/>
    <w:rsid w:val="007C645B"/>
    <w:rsid w:val="007D374D"/>
    <w:rsid w:val="007D6A09"/>
    <w:rsid w:val="007E28BA"/>
    <w:rsid w:val="007E3A6C"/>
    <w:rsid w:val="007E624D"/>
    <w:rsid w:val="007F0EAC"/>
    <w:rsid w:val="008024C4"/>
    <w:rsid w:val="00803B17"/>
    <w:rsid w:val="00810E9B"/>
    <w:rsid w:val="0081290D"/>
    <w:rsid w:val="0081501E"/>
    <w:rsid w:val="00822DD8"/>
    <w:rsid w:val="0082693D"/>
    <w:rsid w:val="0083120F"/>
    <w:rsid w:val="00841752"/>
    <w:rsid w:val="00841BD1"/>
    <w:rsid w:val="008528DF"/>
    <w:rsid w:val="00861465"/>
    <w:rsid w:val="0087145A"/>
    <w:rsid w:val="0088784E"/>
    <w:rsid w:val="00892326"/>
    <w:rsid w:val="008948F8"/>
    <w:rsid w:val="008963B1"/>
    <w:rsid w:val="008A0E24"/>
    <w:rsid w:val="008A1FDD"/>
    <w:rsid w:val="008D6C72"/>
    <w:rsid w:val="008F4458"/>
    <w:rsid w:val="008F6A3B"/>
    <w:rsid w:val="00906FC5"/>
    <w:rsid w:val="00914FED"/>
    <w:rsid w:val="00921687"/>
    <w:rsid w:val="0092385E"/>
    <w:rsid w:val="00945264"/>
    <w:rsid w:val="009460DB"/>
    <w:rsid w:val="0095467C"/>
    <w:rsid w:val="009911EE"/>
    <w:rsid w:val="00995B73"/>
    <w:rsid w:val="009B36A5"/>
    <w:rsid w:val="009E067D"/>
    <w:rsid w:val="009E6598"/>
    <w:rsid w:val="009E739C"/>
    <w:rsid w:val="009F4746"/>
    <w:rsid w:val="009F6B1A"/>
    <w:rsid w:val="009F7985"/>
    <w:rsid w:val="00A02C27"/>
    <w:rsid w:val="00A134AB"/>
    <w:rsid w:val="00A26912"/>
    <w:rsid w:val="00A3050F"/>
    <w:rsid w:val="00A357BE"/>
    <w:rsid w:val="00A3596B"/>
    <w:rsid w:val="00A53AB4"/>
    <w:rsid w:val="00A56237"/>
    <w:rsid w:val="00A627AE"/>
    <w:rsid w:val="00A65690"/>
    <w:rsid w:val="00A83553"/>
    <w:rsid w:val="00A851DC"/>
    <w:rsid w:val="00A86C1E"/>
    <w:rsid w:val="00A904E6"/>
    <w:rsid w:val="00A93B50"/>
    <w:rsid w:val="00A9696E"/>
    <w:rsid w:val="00A97FE8"/>
    <w:rsid w:val="00AA247E"/>
    <w:rsid w:val="00AA789C"/>
    <w:rsid w:val="00AB2DA0"/>
    <w:rsid w:val="00AB6BFF"/>
    <w:rsid w:val="00AB790B"/>
    <w:rsid w:val="00AC62CD"/>
    <w:rsid w:val="00AD68D1"/>
    <w:rsid w:val="00AD6E4C"/>
    <w:rsid w:val="00AF1811"/>
    <w:rsid w:val="00AF2B74"/>
    <w:rsid w:val="00AF6902"/>
    <w:rsid w:val="00B01D4A"/>
    <w:rsid w:val="00B14FC2"/>
    <w:rsid w:val="00B245C9"/>
    <w:rsid w:val="00B251B1"/>
    <w:rsid w:val="00B25A36"/>
    <w:rsid w:val="00B377D3"/>
    <w:rsid w:val="00B4144C"/>
    <w:rsid w:val="00B50615"/>
    <w:rsid w:val="00B50F77"/>
    <w:rsid w:val="00B5266C"/>
    <w:rsid w:val="00B55B28"/>
    <w:rsid w:val="00B562B2"/>
    <w:rsid w:val="00B61206"/>
    <w:rsid w:val="00B66002"/>
    <w:rsid w:val="00B66205"/>
    <w:rsid w:val="00B750BE"/>
    <w:rsid w:val="00B75AFE"/>
    <w:rsid w:val="00B76D8E"/>
    <w:rsid w:val="00BB0DD9"/>
    <w:rsid w:val="00BB66CD"/>
    <w:rsid w:val="00BC0C90"/>
    <w:rsid w:val="00BC6C89"/>
    <w:rsid w:val="00BD20D9"/>
    <w:rsid w:val="00BE1B48"/>
    <w:rsid w:val="00BE4B5F"/>
    <w:rsid w:val="00BF734D"/>
    <w:rsid w:val="00C03697"/>
    <w:rsid w:val="00C05598"/>
    <w:rsid w:val="00C1444B"/>
    <w:rsid w:val="00C35E6B"/>
    <w:rsid w:val="00C51119"/>
    <w:rsid w:val="00C56C35"/>
    <w:rsid w:val="00C604BB"/>
    <w:rsid w:val="00C60BBB"/>
    <w:rsid w:val="00C66C4B"/>
    <w:rsid w:val="00C700C0"/>
    <w:rsid w:val="00C74865"/>
    <w:rsid w:val="00C764A2"/>
    <w:rsid w:val="00C91983"/>
    <w:rsid w:val="00C92F49"/>
    <w:rsid w:val="00CA3403"/>
    <w:rsid w:val="00CA4276"/>
    <w:rsid w:val="00CA652B"/>
    <w:rsid w:val="00CB2017"/>
    <w:rsid w:val="00CB7196"/>
    <w:rsid w:val="00CC0CAB"/>
    <w:rsid w:val="00CC1F59"/>
    <w:rsid w:val="00CC22A1"/>
    <w:rsid w:val="00CC2605"/>
    <w:rsid w:val="00CC4596"/>
    <w:rsid w:val="00CD6D7E"/>
    <w:rsid w:val="00CE1A8A"/>
    <w:rsid w:val="00CE4A7B"/>
    <w:rsid w:val="00CF1B5E"/>
    <w:rsid w:val="00CF5714"/>
    <w:rsid w:val="00CF6D79"/>
    <w:rsid w:val="00D02F52"/>
    <w:rsid w:val="00D032D3"/>
    <w:rsid w:val="00D05FF4"/>
    <w:rsid w:val="00D209BE"/>
    <w:rsid w:val="00D26E08"/>
    <w:rsid w:val="00D3376A"/>
    <w:rsid w:val="00D365DE"/>
    <w:rsid w:val="00D36757"/>
    <w:rsid w:val="00D444DE"/>
    <w:rsid w:val="00D45B6C"/>
    <w:rsid w:val="00D576F2"/>
    <w:rsid w:val="00D630BB"/>
    <w:rsid w:val="00D748C3"/>
    <w:rsid w:val="00D74A57"/>
    <w:rsid w:val="00D8361B"/>
    <w:rsid w:val="00D83A50"/>
    <w:rsid w:val="00D95FFF"/>
    <w:rsid w:val="00DA43EA"/>
    <w:rsid w:val="00DB092E"/>
    <w:rsid w:val="00DB5168"/>
    <w:rsid w:val="00DC38F3"/>
    <w:rsid w:val="00DD7C8D"/>
    <w:rsid w:val="00DF0DF6"/>
    <w:rsid w:val="00DF1214"/>
    <w:rsid w:val="00DF3611"/>
    <w:rsid w:val="00DF40BA"/>
    <w:rsid w:val="00DF6AE9"/>
    <w:rsid w:val="00DF7DEC"/>
    <w:rsid w:val="00E001AC"/>
    <w:rsid w:val="00E16210"/>
    <w:rsid w:val="00E2009B"/>
    <w:rsid w:val="00E21C63"/>
    <w:rsid w:val="00E279E7"/>
    <w:rsid w:val="00E36A08"/>
    <w:rsid w:val="00E45E3B"/>
    <w:rsid w:val="00E64686"/>
    <w:rsid w:val="00E71133"/>
    <w:rsid w:val="00E82AFF"/>
    <w:rsid w:val="00E83C96"/>
    <w:rsid w:val="00E857F0"/>
    <w:rsid w:val="00EB08DE"/>
    <w:rsid w:val="00EB44AE"/>
    <w:rsid w:val="00EB780E"/>
    <w:rsid w:val="00ED207E"/>
    <w:rsid w:val="00ED336E"/>
    <w:rsid w:val="00ED72E9"/>
    <w:rsid w:val="00EE053D"/>
    <w:rsid w:val="00EE35D6"/>
    <w:rsid w:val="00EF0519"/>
    <w:rsid w:val="00EF3AF2"/>
    <w:rsid w:val="00F1647B"/>
    <w:rsid w:val="00F35263"/>
    <w:rsid w:val="00F443DB"/>
    <w:rsid w:val="00F45624"/>
    <w:rsid w:val="00F5343C"/>
    <w:rsid w:val="00F61726"/>
    <w:rsid w:val="00F67E63"/>
    <w:rsid w:val="00F7131B"/>
    <w:rsid w:val="00F71993"/>
    <w:rsid w:val="00F92CA5"/>
    <w:rsid w:val="00F945AF"/>
    <w:rsid w:val="00F95374"/>
    <w:rsid w:val="00F9595B"/>
    <w:rsid w:val="00FA4FC0"/>
    <w:rsid w:val="00FB32E8"/>
    <w:rsid w:val="00FB3F36"/>
    <w:rsid w:val="00FC3459"/>
    <w:rsid w:val="00FC34E7"/>
    <w:rsid w:val="00FC6409"/>
    <w:rsid w:val="00FE060B"/>
    <w:rsid w:val="00FE324D"/>
    <w:rsid w:val="00FE5329"/>
    <w:rsid w:val="00FE5C6E"/>
    <w:rsid w:val="00FF674A"/>
    <w:rsid w:val="00FF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251B1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B251B1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251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251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1B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No Spacing"/>
    <w:uiPriority w:val="1"/>
    <w:qFormat/>
    <w:rsid w:val="00B251B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rsid w:val="000D72D6"/>
    <w:pPr>
      <w:spacing w:before="100" w:beforeAutospacing="1" w:after="100" w:afterAutospacing="1"/>
    </w:pPr>
    <w:rPr>
      <w:lang w:val="ru-RU"/>
    </w:rPr>
  </w:style>
  <w:style w:type="character" w:customStyle="1" w:styleId="a8">
    <w:name w:val="Основной текст Знак"/>
    <w:link w:val="a9"/>
    <w:locked/>
    <w:rsid w:val="000D72D6"/>
    <w:rPr>
      <w:rFonts w:ascii="Calibri" w:eastAsia="Calibri" w:hAnsi="Calibri"/>
      <w:sz w:val="28"/>
      <w:lang w:val="uk-UA"/>
    </w:rPr>
  </w:style>
  <w:style w:type="paragraph" w:styleId="a9">
    <w:name w:val="Body Text"/>
    <w:basedOn w:val="a"/>
    <w:link w:val="a8"/>
    <w:rsid w:val="000D72D6"/>
    <w:pPr>
      <w:jc w:val="both"/>
    </w:pPr>
    <w:rPr>
      <w:rFonts w:ascii="Calibri" w:eastAsia="Calibri" w:hAnsi="Calibr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link w:val="a9"/>
    <w:uiPriority w:val="99"/>
    <w:semiHidden/>
    <w:rsid w:val="000D72D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">
    <w:name w:val="Основной текст с отступом 2 Знак"/>
    <w:link w:val="20"/>
    <w:locked/>
    <w:rsid w:val="000D72D6"/>
    <w:rPr>
      <w:rFonts w:ascii="Calibri" w:eastAsia="Calibri" w:hAnsi="Calibri"/>
      <w:sz w:val="28"/>
      <w:lang w:val="uk-UA"/>
    </w:rPr>
  </w:style>
  <w:style w:type="paragraph" w:styleId="20">
    <w:name w:val="Body Text Indent 2"/>
    <w:basedOn w:val="a"/>
    <w:link w:val="2"/>
    <w:rsid w:val="000D72D6"/>
    <w:pPr>
      <w:autoSpaceDE w:val="0"/>
      <w:autoSpaceDN w:val="0"/>
      <w:ind w:firstLine="851"/>
      <w:jc w:val="both"/>
    </w:pPr>
    <w:rPr>
      <w:rFonts w:ascii="Calibri" w:eastAsia="Calibri" w:hAnsi="Calibri" w:cstheme="minorBidi"/>
      <w:sz w:val="28"/>
      <w:szCs w:val="22"/>
      <w:lang w:eastAsia="en-US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0D72D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Preformatted">
    <w:name w:val="Preformatted"/>
    <w:basedOn w:val="a"/>
    <w:rsid w:val="000D72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character" w:customStyle="1" w:styleId="Typewriter">
    <w:name w:val="Typewriter"/>
    <w:rsid w:val="000D72D6"/>
    <w:rPr>
      <w:rFonts w:ascii="Courier New" w:hAnsi="Courier New" w:cs="Courier New" w:hint="default"/>
      <w:sz w:val="20"/>
    </w:rPr>
  </w:style>
  <w:style w:type="character" w:customStyle="1" w:styleId="HTML">
    <w:name w:val="Стандартный HTML Знак"/>
    <w:link w:val="HTML0"/>
    <w:semiHidden/>
    <w:locked/>
    <w:rsid w:val="000D72D6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rsid w:val="000D7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val="ru-RU"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0D72D6"/>
    <w:rPr>
      <w:rFonts w:ascii="Consolas" w:eastAsia="Times New Roman" w:hAnsi="Consolas" w:cs="Times New Roman"/>
      <w:sz w:val="20"/>
      <w:szCs w:val="20"/>
      <w:lang w:val="uk-UA" w:eastAsia="ru-RU"/>
    </w:rPr>
  </w:style>
  <w:style w:type="character" w:customStyle="1" w:styleId="aa">
    <w:name w:val="Название Знак"/>
    <w:link w:val="ab"/>
    <w:locked/>
    <w:rsid w:val="004C18FA"/>
    <w:rPr>
      <w:sz w:val="28"/>
      <w:lang w:val="uk-UA" w:eastAsia="ru-RU"/>
    </w:rPr>
  </w:style>
  <w:style w:type="paragraph" w:styleId="ab">
    <w:name w:val="Title"/>
    <w:basedOn w:val="a"/>
    <w:link w:val="aa"/>
    <w:qFormat/>
    <w:rsid w:val="004C18FA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0">
    <w:name w:val="Название Знак1"/>
    <w:basedOn w:val="a0"/>
    <w:link w:val="ab"/>
    <w:uiPriority w:val="10"/>
    <w:rsid w:val="004C18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paragraph" w:customStyle="1" w:styleId="FR1">
    <w:name w:val="FR1"/>
    <w:rsid w:val="00D3376A"/>
    <w:pPr>
      <w:widowControl w:val="0"/>
      <w:spacing w:before="360"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337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337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e">
    <w:name w:val="footer"/>
    <w:basedOn w:val="a"/>
    <w:link w:val="af"/>
    <w:uiPriority w:val="99"/>
    <w:unhideWhenUsed/>
    <w:rsid w:val="00D3376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3376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3611</Words>
  <Characters>20587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OBRGOR</Company>
  <LinksUpToDate>false</LinksUpToDate>
  <CharactersWithSpaces>24150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Білогрищенко</dc:creator>
  <cp:keywords/>
  <dc:description/>
  <cp:lastModifiedBy>Білогрищенко</cp:lastModifiedBy>
  <cp:revision>7</cp:revision>
  <cp:lastPrinted>2013-04-24T09:36:00Z</cp:lastPrinted>
  <dcterms:created xsi:type="dcterms:W3CDTF">2013-04-24T09:26:00Z</dcterms:created>
  <dcterms:modified xsi:type="dcterms:W3CDTF">2013-04-25T07:59:00Z</dcterms:modified>
</cp:coreProperties>
</file>