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B4543D" w:rsidRPr="00B4543D" w:rsidTr="00035957">
        <w:trPr>
          <w:trHeight w:val="1668"/>
        </w:trPr>
        <w:tc>
          <w:tcPr>
            <w:tcW w:w="5545" w:type="dxa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B4543D" w:rsidRPr="00B4543D" w:rsidRDefault="00B4543D" w:rsidP="00B4543D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B4543D" w:rsidRPr="00B4543D" w:rsidRDefault="00B4543D" w:rsidP="00B4543D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B4543D" w:rsidRPr="00B4543D" w:rsidRDefault="00B4543D" w:rsidP="00B4543D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B4543D" w:rsidRPr="00B4543D" w:rsidRDefault="00B4543D" w:rsidP="00B4543D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454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B4543D" w:rsidRPr="00B4543D" w:rsidRDefault="00B4543D" w:rsidP="00B4543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B4543D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785B75" w:rsidRPr="00785B75" w:rsidRDefault="00785B75" w:rsidP="00785B7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05.12.201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№ </w:t>
      </w:r>
      <w:r w:rsidR="00FF2D18"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</w:p>
    <w:p w:rsidR="00785B75" w:rsidRPr="00785B75" w:rsidRDefault="00785B75" w:rsidP="00785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B75" w:rsidRPr="00FF2D18" w:rsidRDefault="00785B75" w:rsidP="00785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організацію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</w:p>
    <w:p w:rsidR="00785B75" w:rsidRPr="00FF2D18" w:rsidRDefault="00785B75" w:rsidP="00785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в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зимових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B75" w:rsidRPr="00FF2D18" w:rsidRDefault="00785B75" w:rsidP="00785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відповідальних</w:t>
      </w:r>
      <w:proofErr w:type="spellEnd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2D18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proofErr w:type="gramEnd"/>
    </w:p>
    <w:p w:rsidR="00785B75" w:rsidRPr="00785B75" w:rsidRDefault="00785B75" w:rsidP="00785B7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B75" w:rsidRPr="00785B75" w:rsidRDefault="00785B75" w:rsidP="00785B7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ст..33, 34 Закону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дошкільну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дошкільний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заклад, на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ідставі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Інструкції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ДНЗ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 метою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зміцнення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здоров`я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в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пожеж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іздвяних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свят у ДНЗ</w:t>
      </w:r>
    </w:p>
    <w:p w:rsidR="00785B75" w:rsidRPr="00785B75" w:rsidRDefault="00785B75" w:rsidP="00785B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785B75" w:rsidRPr="00785B75" w:rsidRDefault="00785B75" w:rsidP="00785B75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Призначити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відповідальними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зміцнення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пожеж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Дружин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О.Г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., зав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дувача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Добрицьку-Лущий</w:t>
      </w:r>
      <w:proofErr w:type="spellEnd"/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методиста.</w:t>
      </w:r>
    </w:p>
    <w:p w:rsidR="00785B75" w:rsidRPr="00785B75" w:rsidRDefault="00785B75" w:rsidP="00785B75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методисту </w:t>
      </w:r>
      <w:proofErr w:type="spellStart"/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Добрицькій-Лущий</w:t>
      </w:r>
      <w:proofErr w:type="spellEnd"/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.: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Провести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педагогічного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ДНЗ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консультації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травматизму, основ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 10.12.20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Поповнити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методичний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кабінет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необхідними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ібниками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літературою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інформаційними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матеріалами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Термін: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протягом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Оформити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методичному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кабінеті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добірку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іалів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та основ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До 10.12.201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2.4. Здійснювати постійний контроль за виконанням рекомендацій та інструкцій з охорони життя та здоров'я дітей, інструкцій з пожежної безпеки, за забезпеченням рухового режиму дітей в ДНЗ.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Скласти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графік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ранкі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вчасно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надати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РУО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 10.12.201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2.6. Провести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з</w:t>
      </w:r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</w:t>
      </w:r>
      <w:proofErr w:type="spell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</w:t>
      </w:r>
      <w:proofErr w:type="spell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праці</w:t>
      </w:r>
      <w:proofErr w:type="spellEnd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при   </w:t>
      </w:r>
      <w:proofErr w:type="spell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проведенні</w:t>
      </w:r>
      <w:proofErr w:type="spellEnd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</w:t>
      </w:r>
      <w:proofErr w:type="spell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масових</w:t>
      </w:r>
      <w:proofErr w:type="spellEnd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заході</w:t>
      </w:r>
      <w:proofErr w:type="gramStart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</w:t>
      </w:r>
      <w:proofErr w:type="spellEnd"/>
      <w:proofErr w:type="gramEnd"/>
      <w:r w:rsidRPr="00785B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ДНЗ.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 19.12.201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Вихователям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пильний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нагляд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ДНЗ.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Ретельно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ранковий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прийому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вчасно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виявляти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хворих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інформувати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батьків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Постійно</w:t>
      </w:r>
    </w:p>
    <w:p w:rsidR="00785B75" w:rsidRPr="00785B75" w:rsidRDefault="00785B75" w:rsidP="00785B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3.3. Організувати оптимальну роботу з дітьми під час прогулянок: збільшення рухливих  ігор на прогулянках, проведення фізкультурно-спортивних свят і розваг з використанням лиж, санчат, ковзанів,  виготовлення снігових споруд із залученням   батьків  до спільної роботи з дітьми тощо.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З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планом 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Активізувати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ілактики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простудних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-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часникотерапію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цибулетерапію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Своєчасно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доскональний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огляд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ігрових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майданчиків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вилучати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небезпечні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предмети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колючі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іжучі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виходу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прогулянку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Систематично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оглядати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групах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меблів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іграшок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карнизів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шаф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полиць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групових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приміщеннях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Щ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одня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3.7.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сприятливу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прийом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іжому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повітрі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прогулянок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виносний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іал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зимовим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обов’язково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виключаючи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металеві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предмети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3.9.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кожній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створити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куточки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основ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ідібрати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бесіди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, д/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ігри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сюжетно -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рольові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ігри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в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пожежної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свят,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профілактики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простудних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місяць</w:t>
      </w:r>
      <w:proofErr w:type="spellEnd"/>
    </w:p>
    <w:p w:rsidR="00785B75" w:rsidRPr="00B4543D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3.11. Провести роботу з батьками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оновити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інформаційні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ранків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пригощати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олодощами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сертифікату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2- 30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 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3.13. Кожному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дбати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ДНЗ,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пам’ятати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особисто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несе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відповідальність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кожної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протягом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усього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робочого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часу.                                                                                                      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3.14.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травмування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негайно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повідомити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Помічникам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вихователів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обов’язковому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ітрювання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відсутності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графіки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провітрювання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розташовувати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ротягом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зимового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4.2. Систематично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кварцювання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групових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графік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кварцювання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розташовувати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видному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ротягом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зимового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Дотримуватись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санітарних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прибирання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Брати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активну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одяганні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роздяганні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Супроводжувати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прогулянки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прогулянки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Обов’язково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сушити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вологий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одяг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4.7. Не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загороджувати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інвентарем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5.  За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ступнику завідувача з господарства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Дружиніній О.Г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Провести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відповідну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з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ічним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персоналом ДНЗ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зміцнення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пожеж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різдвяних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 свят,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зимовий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Провести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інструктажі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ДНЗ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протипожежної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дотриманням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сані</w:t>
      </w:r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тарного</w:t>
      </w:r>
      <w:proofErr w:type="spellEnd"/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прибирання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доріжок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температурного режиму 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групових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приміщеннях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Перевіряти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забезпечувати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протипожежної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новорічних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різдвяних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ранків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 ДНЗ.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Постійно, під час свят</w:t>
      </w:r>
    </w:p>
    <w:p w:rsid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5.5. Систематично організовувати роботу обслуговуючого персоналу по ліквідації бурульок та розчистки даху від сні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 (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до приходу дітей або за умови їх відсутності на території), передбачивши виконання техніки безпеки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(страховку)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За потребою.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обслуговуючий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необхідним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інвентарем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зимових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Д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4543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безаварійну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опалювальної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Контролювати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утеплення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вікон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, дверей).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Щ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оденно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6. С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естрі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медичній с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Северяновій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Г.О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r w:rsidRPr="00785B7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785B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– ним режимом 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приміщенні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 </w:t>
      </w:r>
      <w:r w:rsidRPr="00785B7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785B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вулиці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роз’яснювальну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педагогів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батьків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ілактики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простудних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дорослих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Постійно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6.3. Ретельно проводити ранковий прийом дітей, їх огляд з метою виявлення хворих дітей та запобігання розповсюдженню інфекцій в дитячих колективах ДНЗ.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Постійно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6.4. Аналізувати захворюваність дітей та причини її, здійснювати патронат відсутніх дітей.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1 раз на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тиждень</w:t>
      </w:r>
      <w:proofErr w:type="spellEnd"/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Контролювати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ілактичних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групах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санітарного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в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кожній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віковій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групі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Щодня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Двірнику Федоренко С.В</w:t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.: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7.1. Щоденно у випадку ожеледиці посипати всі доріжки й підходи до ігрових майданчиків піском, сходів – сіллю до приходу дітей.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З</w:t>
      </w: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а потребою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spellStart"/>
      <w:proofErr w:type="gram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снігопаду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своєчасно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розчищати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підходи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прогулянок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Постійно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>7.3. Чітко виконувати вимоги техніки безпеки (страховки) під час виконання робіт по ліквідації бурульок, розчистці даху від снігу тощо.</w:t>
      </w:r>
    </w:p>
    <w:p w:rsidR="00785B75" w:rsidRPr="00785B75" w:rsidRDefault="00785B75" w:rsidP="00785B75">
      <w:pPr>
        <w:tabs>
          <w:tab w:val="left" w:pos="6000"/>
        </w:tabs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П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остійно</w:t>
      </w:r>
      <w:proofErr w:type="spellEnd"/>
    </w:p>
    <w:p w:rsidR="00785B75" w:rsidRPr="00785B75" w:rsidRDefault="00785B75" w:rsidP="00785B7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8. Контроль за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proofErr w:type="spellStart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>залишаю</w:t>
      </w:r>
      <w:proofErr w:type="spellEnd"/>
      <w:r w:rsidRPr="00785B7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собою</w:t>
      </w:r>
      <w:r w:rsidRPr="00785B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8. Контроль за виконанням даного наказу залишаю за собою.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  <w:sectPr w:rsidR="00B4543D" w:rsidSect="009B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 w:rsidRPr="00B4543D">
        <w:rPr>
          <w:rFonts w:ascii="Times New Roman" w:hAnsi="Times New Roman"/>
          <w:sz w:val="18"/>
          <w:szCs w:val="18"/>
          <w:lang w:val="uk-UA" w:eastAsia="ru-RU"/>
        </w:rPr>
        <w:lastRenderedPageBreak/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val="uk-UA" w:eastAsia="ru-RU"/>
        </w:rPr>
        <w:t>Виходцева</w:t>
      </w:r>
      <w:proofErr w:type="spellEnd"/>
      <w:r w:rsidRPr="00B4543D">
        <w:rPr>
          <w:rFonts w:ascii="Times New Roman" w:hAnsi="Times New Roman"/>
          <w:sz w:val="18"/>
          <w:szCs w:val="18"/>
          <w:lang w:val="uk-UA" w:eastAsia="ru-RU"/>
        </w:rPr>
        <w:t xml:space="preserve"> І.К. </w:t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 w:rsidRPr="00B4543D">
        <w:rPr>
          <w:rFonts w:ascii="Times New Roman" w:hAnsi="Times New Roman"/>
          <w:sz w:val="18"/>
          <w:szCs w:val="18"/>
          <w:lang w:val="uk-UA"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val="uk-UA" w:eastAsia="ru-RU"/>
        </w:rPr>
        <w:t>Гриньова</w:t>
      </w:r>
      <w:proofErr w:type="spellEnd"/>
      <w:r w:rsidRPr="00B4543D">
        <w:rPr>
          <w:rFonts w:ascii="Times New Roman" w:hAnsi="Times New Roman"/>
          <w:sz w:val="18"/>
          <w:szCs w:val="18"/>
          <w:lang w:val="uk-UA" w:eastAsia="ru-RU"/>
        </w:rPr>
        <w:t xml:space="preserve"> Т.Ю. </w:t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Гурбанова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З.М.    </w:t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Добрицька_Лущий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О.В.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Северянова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Г.О</w:t>
      </w:r>
      <w:r w:rsidRPr="00B4543D"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Добровольська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Ю.Г</w:t>
      </w:r>
      <w:r w:rsidRPr="00B4543D">
        <w:rPr>
          <w:rFonts w:ascii="Times New Roman" w:hAnsi="Times New Roman"/>
          <w:sz w:val="18"/>
          <w:szCs w:val="18"/>
          <w:lang w:eastAsia="ru-RU"/>
        </w:rPr>
        <w:tab/>
      </w:r>
      <w:r w:rsidRPr="00B4543D"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Дружиніна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О.Г.</w:t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Домрачова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В.В.</w:t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Журавель С.Б.   </w:t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Іполітова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О.М.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 xml:space="preserve"> _____  Красникова О.І.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  Кучма Г.Є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Куценко Н.Ф.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ru-RU"/>
        </w:rPr>
        <w:t>__</w:t>
      </w:r>
      <w:r w:rsidRPr="00B4543D">
        <w:rPr>
          <w:rFonts w:ascii="Times New Roman" w:hAnsi="Times New Roman"/>
          <w:sz w:val="18"/>
          <w:szCs w:val="18"/>
          <w:lang w:eastAsia="ru-RU"/>
        </w:rPr>
        <w:t>___  Павлов М.В.</w:t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Перехрест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М.Г.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  Полякова О.М.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єпіна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Л.Л.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 w:rsidRPr="00B4543D"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 w:rsidRPr="00B4543D">
        <w:rPr>
          <w:rFonts w:ascii="Times New Roman" w:hAnsi="Times New Roman"/>
          <w:sz w:val="18"/>
          <w:szCs w:val="18"/>
          <w:lang w:eastAsia="ru-RU"/>
        </w:rPr>
        <w:t>Рудяшко</w:t>
      </w:r>
      <w:proofErr w:type="spellEnd"/>
      <w:r w:rsidRPr="00B4543D">
        <w:rPr>
          <w:rFonts w:ascii="Times New Roman" w:hAnsi="Times New Roman"/>
          <w:sz w:val="18"/>
          <w:szCs w:val="18"/>
          <w:lang w:eastAsia="ru-RU"/>
        </w:rPr>
        <w:t xml:space="preserve"> М.А.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Руцкий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О.В.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5870E2" w:rsidRPr="00B4543D" w:rsidRDefault="00B4543D" w:rsidP="00B4543D">
      <w:pPr>
        <w:spacing w:after="0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val="uk-UA" w:eastAsia="ru-RU"/>
        </w:rPr>
        <w:t>_______</w:t>
      </w:r>
      <w:r w:rsidRPr="00B4543D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>
        <w:rPr>
          <w:rFonts w:ascii="Times New Roman" w:hAnsi="Times New Roman"/>
          <w:sz w:val="18"/>
          <w:szCs w:val="18"/>
          <w:lang w:val="uk-UA" w:eastAsia="ru-RU"/>
        </w:rPr>
        <w:t>Шиленко</w:t>
      </w:r>
      <w:proofErr w:type="spellEnd"/>
      <w:r>
        <w:rPr>
          <w:rFonts w:ascii="Times New Roman" w:hAnsi="Times New Roman"/>
          <w:sz w:val="18"/>
          <w:szCs w:val="18"/>
          <w:lang w:val="uk-UA" w:eastAsia="ru-RU"/>
        </w:rPr>
        <w:t xml:space="preserve"> О.В.</w:t>
      </w:r>
      <w:r w:rsidRPr="00B4543D">
        <w:rPr>
          <w:rFonts w:ascii="Times New Roman" w:hAnsi="Times New Roman"/>
          <w:sz w:val="18"/>
          <w:szCs w:val="18"/>
          <w:lang w:eastAsia="ru-RU"/>
        </w:rPr>
        <w:tab/>
      </w:r>
    </w:p>
    <w:sectPr w:rsidR="005870E2" w:rsidRPr="00B4543D" w:rsidSect="00B4543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95" w:rsidRDefault="00630995" w:rsidP="00AA5ED4">
      <w:pPr>
        <w:spacing w:after="0" w:line="240" w:lineRule="auto"/>
      </w:pPr>
      <w:r>
        <w:separator/>
      </w:r>
    </w:p>
  </w:endnote>
  <w:endnote w:type="continuationSeparator" w:id="0">
    <w:p w:rsidR="00630995" w:rsidRDefault="00630995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95" w:rsidRDefault="00630995" w:rsidP="00AA5ED4">
      <w:pPr>
        <w:spacing w:after="0" w:line="240" w:lineRule="auto"/>
      </w:pPr>
      <w:r>
        <w:separator/>
      </w:r>
    </w:p>
  </w:footnote>
  <w:footnote w:type="continuationSeparator" w:id="0">
    <w:p w:rsidR="00630995" w:rsidRDefault="00630995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5376B0"/>
    <w:multiLevelType w:val="hybridMultilevel"/>
    <w:tmpl w:val="9132937C"/>
    <w:lvl w:ilvl="0" w:tplc="82989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388620">
      <w:numFmt w:val="none"/>
      <w:lvlText w:val=""/>
      <w:lvlJc w:val="left"/>
      <w:pPr>
        <w:tabs>
          <w:tab w:val="num" w:pos="360"/>
        </w:tabs>
      </w:pPr>
    </w:lvl>
    <w:lvl w:ilvl="2" w:tplc="0ABC2A8E">
      <w:numFmt w:val="none"/>
      <w:lvlText w:val=""/>
      <w:lvlJc w:val="left"/>
      <w:pPr>
        <w:tabs>
          <w:tab w:val="num" w:pos="360"/>
        </w:tabs>
      </w:pPr>
    </w:lvl>
    <w:lvl w:ilvl="3" w:tplc="DD385B4C">
      <w:numFmt w:val="none"/>
      <w:lvlText w:val=""/>
      <w:lvlJc w:val="left"/>
      <w:pPr>
        <w:tabs>
          <w:tab w:val="num" w:pos="360"/>
        </w:tabs>
      </w:pPr>
    </w:lvl>
    <w:lvl w:ilvl="4" w:tplc="014623DE">
      <w:numFmt w:val="none"/>
      <w:lvlText w:val=""/>
      <w:lvlJc w:val="left"/>
      <w:pPr>
        <w:tabs>
          <w:tab w:val="num" w:pos="360"/>
        </w:tabs>
      </w:pPr>
    </w:lvl>
    <w:lvl w:ilvl="5" w:tplc="4860054A">
      <w:numFmt w:val="none"/>
      <w:lvlText w:val=""/>
      <w:lvlJc w:val="left"/>
      <w:pPr>
        <w:tabs>
          <w:tab w:val="num" w:pos="360"/>
        </w:tabs>
      </w:pPr>
    </w:lvl>
    <w:lvl w:ilvl="6" w:tplc="3BCC5F9C">
      <w:numFmt w:val="none"/>
      <w:lvlText w:val=""/>
      <w:lvlJc w:val="left"/>
      <w:pPr>
        <w:tabs>
          <w:tab w:val="num" w:pos="360"/>
        </w:tabs>
      </w:pPr>
    </w:lvl>
    <w:lvl w:ilvl="7" w:tplc="5C64ECA8">
      <w:numFmt w:val="none"/>
      <w:lvlText w:val=""/>
      <w:lvlJc w:val="left"/>
      <w:pPr>
        <w:tabs>
          <w:tab w:val="num" w:pos="360"/>
        </w:tabs>
      </w:pPr>
    </w:lvl>
    <w:lvl w:ilvl="8" w:tplc="A3BAC3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33C0E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47502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30995"/>
    <w:rsid w:val="00644DC4"/>
    <w:rsid w:val="006A1064"/>
    <w:rsid w:val="006E2706"/>
    <w:rsid w:val="00735151"/>
    <w:rsid w:val="0075281E"/>
    <w:rsid w:val="00766B3D"/>
    <w:rsid w:val="00785B75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5ED4"/>
    <w:rsid w:val="00AB3189"/>
    <w:rsid w:val="00AD044E"/>
    <w:rsid w:val="00B040E5"/>
    <w:rsid w:val="00B26E75"/>
    <w:rsid w:val="00B4543D"/>
    <w:rsid w:val="00B630A7"/>
    <w:rsid w:val="00BB1720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1DA7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autoRedefine/>
    <w:rsid w:val="00785B75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autoRedefine/>
    <w:rsid w:val="00785B75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A451-4F14-4590-AB8B-021B87E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1023</Words>
  <Characters>10655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2013-12-09T13:27:00Z</cp:lastPrinted>
  <dcterms:created xsi:type="dcterms:W3CDTF">2015-01-15T12:48:00Z</dcterms:created>
  <dcterms:modified xsi:type="dcterms:W3CDTF">2015-01-15T12:48:00Z</dcterms:modified>
</cp:coreProperties>
</file>