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854DA2" w:rsidRPr="00E82B27" w:rsidTr="002E7D2F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854DA2" w:rsidRPr="00E82B27" w:rsidRDefault="00854DA2" w:rsidP="002E7D2F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854DA2" w:rsidRPr="00E82B27" w:rsidRDefault="00854DA2" w:rsidP="002E7D2F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854DA2" w:rsidRPr="00E82B27" w:rsidRDefault="00854DA2" w:rsidP="002E7D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854DA2" w:rsidRPr="00E82B27" w:rsidRDefault="00854DA2" w:rsidP="002E7D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854DA2" w:rsidRPr="00E82B27" w:rsidRDefault="00854DA2" w:rsidP="002E7D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заклад                                    учреждение</w:t>
            </w:r>
          </w:p>
          <w:p w:rsidR="00854DA2" w:rsidRPr="00E82B27" w:rsidRDefault="00854DA2" w:rsidP="002E7D2F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854DA2" w:rsidRPr="00E82B27" w:rsidRDefault="00854DA2" w:rsidP="002E7D2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854DA2" w:rsidRPr="00E82B27" w:rsidRDefault="00854DA2" w:rsidP="002E7D2F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E82B27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54DA2" w:rsidRPr="00E82B27" w:rsidRDefault="00854DA2" w:rsidP="002E7D2F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854DA2" w:rsidRPr="00E82B27" w:rsidRDefault="00854DA2" w:rsidP="002E7D2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DA2" w:rsidRPr="00E82B27" w:rsidRDefault="00854DA2" w:rsidP="00854DA2">
      <w:pPr>
        <w:jc w:val="center"/>
        <w:rPr>
          <w:rFonts w:eastAsia="Calibri"/>
          <w:sz w:val="20"/>
          <w:szCs w:val="20"/>
          <w:lang w:val="uk-UA" w:eastAsia="en-US"/>
        </w:rPr>
      </w:pPr>
      <w:r w:rsidRPr="00E82B27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E82B27">
        <w:rPr>
          <w:rFonts w:eastAsia="Calibri"/>
          <w:sz w:val="20"/>
          <w:szCs w:val="22"/>
          <w:lang w:val="uk-UA" w:eastAsia="en-US"/>
        </w:rPr>
        <w:t>вул..</w:t>
      </w:r>
      <w:r w:rsidRPr="00E82B27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E82B27">
        <w:rPr>
          <w:rFonts w:eastAsia="Calibri"/>
          <w:sz w:val="20"/>
          <w:szCs w:val="20"/>
          <w:lang w:val="uk-UA" w:eastAsia="en-US"/>
        </w:rPr>
        <w:t>,1</w:t>
      </w:r>
      <w:r w:rsidRPr="00E82B27">
        <w:rPr>
          <w:rFonts w:eastAsia="Calibri"/>
          <w:bCs/>
          <w:sz w:val="20"/>
          <w:szCs w:val="20"/>
          <w:lang w:val="uk-UA" w:eastAsia="en-US"/>
        </w:rPr>
        <w:t xml:space="preserve">, </w:t>
      </w:r>
      <w:r w:rsidRPr="00E82B27">
        <w:rPr>
          <w:rFonts w:eastAsia="Calibri"/>
          <w:bCs/>
          <w:sz w:val="20"/>
          <w:szCs w:val="20"/>
          <w:lang w:val="en-US" w:eastAsia="en-US"/>
        </w:rPr>
        <w:t>http</w:t>
      </w:r>
      <w:r w:rsidRPr="00E82B27">
        <w:rPr>
          <w:rFonts w:eastAsia="Calibri"/>
          <w:bCs/>
          <w:sz w:val="20"/>
          <w:szCs w:val="20"/>
          <w:lang w:val="uk-UA" w:eastAsia="en-US"/>
        </w:rPr>
        <w:t>://</w:t>
      </w:r>
      <w:proofErr w:type="spellStart"/>
      <w:r w:rsidRPr="00E82B27">
        <w:rPr>
          <w:rFonts w:eastAsia="Calibri"/>
          <w:bCs/>
          <w:sz w:val="20"/>
          <w:szCs w:val="20"/>
          <w:lang w:val="en-US" w:eastAsia="en-US"/>
        </w:rPr>
        <w:t>dnz</w:t>
      </w:r>
      <w:proofErr w:type="spellEnd"/>
      <w:r w:rsidRPr="00E82B27">
        <w:rPr>
          <w:rFonts w:eastAsia="Calibri"/>
          <w:bCs/>
          <w:sz w:val="20"/>
          <w:szCs w:val="20"/>
          <w:lang w:val="uk-UA" w:eastAsia="en-US"/>
        </w:rPr>
        <w:t>279.</w:t>
      </w:r>
      <w:proofErr w:type="spellStart"/>
      <w:r w:rsidRPr="00E82B27">
        <w:rPr>
          <w:rFonts w:eastAsia="Calibri"/>
          <w:bCs/>
          <w:sz w:val="20"/>
          <w:szCs w:val="20"/>
          <w:lang w:val="en-US" w:eastAsia="en-US"/>
        </w:rPr>
        <w:t>edu</w:t>
      </w:r>
      <w:proofErr w:type="spellEnd"/>
      <w:r w:rsidRPr="00E82B27">
        <w:rPr>
          <w:rFonts w:eastAsia="Calibri"/>
          <w:bCs/>
          <w:sz w:val="20"/>
          <w:szCs w:val="20"/>
          <w:lang w:val="uk-UA" w:eastAsia="en-US"/>
        </w:rPr>
        <w:t>.</w:t>
      </w:r>
      <w:proofErr w:type="spellStart"/>
      <w:r w:rsidRPr="00E82B27">
        <w:rPr>
          <w:rFonts w:eastAsia="Calibri"/>
          <w:bCs/>
          <w:sz w:val="20"/>
          <w:szCs w:val="20"/>
          <w:lang w:val="en-US" w:eastAsia="en-US"/>
        </w:rPr>
        <w:t>kh</w:t>
      </w:r>
      <w:proofErr w:type="spellEnd"/>
      <w:r w:rsidRPr="00E82B27">
        <w:rPr>
          <w:rFonts w:eastAsia="Calibri"/>
          <w:bCs/>
          <w:sz w:val="20"/>
          <w:szCs w:val="20"/>
          <w:lang w:val="uk-UA" w:eastAsia="en-US"/>
        </w:rPr>
        <w:t>.</w:t>
      </w:r>
      <w:proofErr w:type="spellStart"/>
      <w:r w:rsidRPr="00E82B27">
        <w:rPr>
          <w:rFonts w:eastAsia="Calibri"/>
          <w:bCs/>
          <w:sz w:val="20"/>
          <w:szCs w:val="20"/>
          <w:lang w:val="en-US" w:eastAsia="en-US"/>
        </w:rPr>
        <w:t>ua</w:t>
      </w:r>
      <w:proofErr w:type="spellEnd"/>
      <w:r w:rsidRPr="00E82B27">
        <w:rPr>
          <w:rFonts w:eastAsia="Calibri"/>
          <w:bCs/>
          <w:sz w:val="20"/>
          <w:szCs w:val="20"/>
          <w:lang w:val="uk-UA" w:eastAsia="en-US"/>
        </w:rPr>
        <w:t>,</w:t>
      </w:r>
      <w:r w:rsidRPr="00E82B27">
        <w:rPr>
          <w:rFonts w:eastAsia="Calibri"/>
          <w:bCs/>
          <w:sz w:val="20"/>
          <w:szCs w:val="20"/>
          <w:lang w:eastAsia="en-US"/>
        </w:rPr>
        <w:t xml:space="preserve"> </w:t>
      </w:r>
      <w:hyperlink r:id="rId8" w:history="1"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E82B27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E82B27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854DA2" w:rsidRPr="00E82B27" w:rsidRDefault="00854DA2" w:rsidP="00854DA2">
      <w:pPr>
        <w:spacing w:line="276" w:lineRule="auto"/>
        <w:ind w:right="-1"/>
        <w:jc w:val="center"/>
        <w:rPr>
          <w:sz w:val="28"/>
          <w:szCs w:val="28"/>
          <w:lang w:val="uk-UA"/>
        </w:rPr>
      </w:pPr>
    </w:p>
    <w:p w:rsidR="00854DA2" w:rsidRPr="00E82B27" w:rsidRDefault="00854DA2" w:rsidP="00854DA2">
      <w:pPr>
        <w:spacing w:line="276" w:lineRule="auto"/>
        <w:ind w:right="-1"/>
        <w:jc w:val="center"/>
        <w:rPr>
          <w:b/>
          <w:sz w:val="28"/>
          <w:szCs w:val="28"/>
          <w:lang w:val="uk-UA"/>
        </w:rPr>
      </w:pPr>
      <w:r w:rsidRPr="00E82B27">
        <w:rPr>
          <w:b/>
          <w:sz w:val="28"/>
          <w:szCs w:val="28"/>
          <w:lang w:val="uk-UA"/>
        </w:rPr>
        <w:t>НАКАЗ</w:t>
      </w:r>
    </w:p>
    <w:p w:rsidR="00854DA2" w:rsidRPr="00E82B27" w:rsidRDefault="00854DA2" w:rsidP="00854DA2">
      <w:pPr>
        <w:spacing w:line="276" w:lineRule="auto"/>
        <w:ind w:right="-1"/>
        <w:rPr>
          <w:b/>
          <w:sz w:val="28"/>
          <w:szCs w:val="28"/>
          <w:lang w:val="uk-UA"/>
        </w:rPr>
      </w:pPr>
      <w:r w:rsidRPr="00E82B27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7</w:t>
      </w:r>
      <w:r w:rsidRPr="00E82B27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3</w:t>
      </w:r>
      <w:r w:rsidRPr="00E82B27">
        <w:rPr>
          <w:b/>
          <w:sz w:val="28"/>
          <w:szCs w:val="28"/>
          <w:lang w:val="uk-UA"/>
        </w:rPr>
        <w:t>.2013                                                                                                         № 2</w:t>
      </w:r>
      <w:r>
        <w:rPr>
          <w:b/>
          <w:sz w:val="28"/>
          <w:szCs w:val="28"/>
          <w:lang w:val="uk-UA"/>
        </w:rPr>
        <w:t>3</w:t>
      </w:r>
    </w:p>
    <w:p w:rsidR="00854DA2" w:rsidRPr="00E82B27" w:rsidRDefault="00854DA2" w:rsidP="00854DA2">
      <w:pPr>
        <w:spacing w:line="276" w:lineRule="auto"/>
        <w:ind w:right="-1"/>
        <w:rPr>
          <w:b/>
          <w:sz w:val="28"/>
          <w:szCs w:val="28"/>
          <w:lang w:val="uk-UA"/>
        </w:rPr>
      </w:pPr>
    </w:p>
    <w:p w:rsidR="00854DA2" w:rsidRPr="00E82B27" w:rsidRDefault="00854DA2" w:rsidP="00854DA2">
      <w:pPr>
        <w:ind w:right="-1"/>
        <w:rPr>
          <w:b/>
          <w:sz w:val="28"/>
          <w:szCs w:val="28"/>
          <w:lang w:val="uk-UA"/>
        </w:rPr>
      </w:pPr>
      <w:r w:rsidRPr="00E82B27">
        <w:rPr>
          <w:b/>
          <w:sz w:val="28"/>
          <w:szCs w:val="28"/>
          <w:lang w:val="uk-UA"/>
        </w:rPr>
        <w:t xml:space="preserve">Про затвердження номенклатури справ </w:t>
      </w:r>
    </w:p>
    <w:p w:rsidR="00854DA2" w:rsidRPr="00E82B27" w:rsidRDefault="00854DA2" w:rsidP="00854DA2">
      <w:pPr>
        <w:ind w:right="-1"/>
        <w:rPr>
          <w:b/>
          <w:sz w:val="28"/>
          <w:szCs w:val="28"/>
          <w:lang w:val="uk-UA"/>
        </w:rPr>
      </w:pPr>
      <w:r w:rsidRPr="00E82B27">
        <w:rPr>
          <w:b/>
          <w:sz w:val="28"/>
          <w:szCs w:val="28"/>
          <w:lang w:val="uk-UA"/>
        </w:rPr>
        <w:t xml:space="preserve">комунального закладу «Дошкільний  </w:t>
      </w:r>
    </w:p>
    <w:p w:rsidR="00854DA2" w:rsidRPr="00E82B27" w:rsidRDefault="00854DA2" w:rsidP="00854DA2">
      <w:pPr>
        <w:ind w:right="-1"/>
        <w:rPr>
          <w:b/>
          <w:sz w:val="28"/>
          <w:szCs w:val="28"/>
          <w:lang w:val="uk-UA"/>
        </w:rPr>
      </w:pPr>
      <w:r w:rsidRPr="00E82B27">
        <w:rPr>
          <w:b/>
          <w:sz w:val="28"/>
          <w:szCs w:val="28"/>
          <w:lang w:val="uk-UA"/>
        </w:rPr>
        <w:t xml:space="preserve">навчальний заклад (ясла-садок) №279 </w:t>
      </w:r>
    </w:p>
    <w:p w:rsidR="00854DA2" w:rsidRPr="00E82B27" w:rsidRDefault="00854DA2" w:rsidP="00854DA2">
      <w:pPr>
        <w:ind w:right="-1"/>
        <w:rPr>
          <w:b/>
          <w:sz w:val="28"/>
          <w:szCs w:val="28"/>
          <w:lang w:val="uk-UA"/>
        </w:rPr>
      </w:pPr>
      <w:r w:rsidRPr="00E82B27">
        <w:rPr>
          <w:b/>
          <w:sz w:val="28"/>
          <w:szCs w:val="28"/>
          <w:lang w:val="uk-UA"/>
        </w:rPr>
        <w:t>Харківської міської ради» на 2013 рік</w:t>
      </w:r>
    </w:p>
    <w:p w:rsidR="00854DA2" w:rsidRPr="00E82B27" w:rsidRDefault="00854DA2" w:rsidP="00854DA2">
      <w:pPr>
        <w:spacing w:line="276" w:lineRule="auto"/>
        <w:ind w:right="-1" w:firstLine="851"/>
        <w:rPr>
          <w:b/>
          <w:sz w:val="28"/>
          <w:szCs w:val="28"/>
          <w:lang w:val="uk-UA"/>
        </w:rPr>
      </w:pPr>
    </w:p>
    <w:p w:rsidR="00854DA2" w:rsidRPr="00E82B27" w:rsidRDefault="00854DA2" w:rsidP="00854DA2">
      <w:pPr>
        <w:spacing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E82B27">
        <w:rPr>
          <w:sz w:val="28"/>
          <w:szCs w:val="28"/>
          <w:lang w:val="uk-UA" w:eastAsia="uk-UA"/>
        </w:rPr>
        <w:t xml:space="preserve">На виконання Законів України «Про Національний архівний фонд та архівні установи», «Про мови в Українській РСР», «Про звернення громадян», постанов Кабінету Міністрів України від 08.08.2007 № 1004 «Про проведення експертизи цінності документів», «Порядку утворення та діяльності комісій з проведення експертизи цінності документів», затвердженого постановою Кабінету Міністрів України від 08.08.2007 № 1004, ГОСТ 17.914-72, ДЕСТ 16487-83, ДСТУ 3843-99, ДСТУ 3844-99, ДСТУ 4163-2003, наказу МОН України від 13.03.2006 № 183 «Про Порядок складання номенклатури справ у міністерстві», «Методичних рекомендацій з розробки та застосування примірних та типових номенклатури справ», Інструкції про ділову документацію в дошкільних закладах, затвердженої наказом Міністерства освіти України від 30.01.1998 № 32; «Переліку типових документів, що створюються в діяльності органів державної влади та місцевого самоврядування, інших установ, організацій і підприємств, із зазначенням термінів зберігання документів», затвердженого наказом Головного архівного управління при Кабінеті Міністрів України від </w:t>
      </w:r>
      <w:r w:rsidRPr="00E82B27">
        <w:rPr>
          <w:color w:val="000000"/>
          <w:sz w:val="28"/>
          <w:szCs w:val="28"/>
          <w:lang w:val="uk-UA" w:eastAsia="uk-UA"/>
        </w:rPr>
        <w:t xml:space="preserve">20.07.1998 № 41 (зі змінами 2003 року), </w:t>
      </w:r>
      <w:r w:rsidRPr="00E82B27">
        <w:rPr>
          <w:sz w:val="28"/>
          <w:szCs w:val="28"/>
          <w:lang w:val="uk-UA" w:eastAsia="uk-UA"/>
        </w:rPr>
        <w:t xml:space="preserve">Інструкції з організації харчування дітей в дошкільних навчальних закладах, затвердженої наказом Міністерства освіти і науки України, Міністерства охорони здоров’я України від 17.04.2006 №298/227; Положення </w:t>
      </w:r>
      <w:r w:rsidRPr="00E82B27">
        <w:rPr>
          <w:sz w:val="28"/>
          <w:szCs w:val="28"/>
          <w:lang w:val="uk-UA" w:eastAsia="uk-UA"/>
        </w:rPr>
        <w:lastRenderedPageBreak/>
        <w:t>про психологічний кабінет дошкільних, загальноосвітніх та інших навчальних закладів системи загальної середньої освіти, затвердженого наказом Міністерства освіти і науки України від 19.10.2001 № 691, та з метою систематизації і якісного ведення діловодства в закладі освіти, посилення персональної відповідальності працівників закладу за належну організацію роботи зі зверненнями громадян, службовою кореспонденцією та діловими паперами</w:t>
      </w:r>
    </w:p>
    <w:p w:rsidR="00854DA2" w:rsidRPr="00E82B27" w:rsidRDefault="00854DA2" w:rsidP="00854DA2">
      <w:pPr>
        <w:tabs>
          <w:tab w:val="left" w:pos="2880"/>
        </w:tabs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НАКАЗУЮ:</w:t>
      </w:r>
      <w:r w:rsidRPr="00E82B27">
        <w:rPr>
          <w:sz w:val="28"/>
          <w:szCs w:val="28"/>
          <w:lang w:val="uk-UA"/>
        </w:rPr>
        <w:tab/>
      </w:r>
    </w:p>
    <w:p w:rsidR="00854DA2" w:rsidRPr="00E82B27" w:rsidRDefault="00854DA2" w:rsidP="00854DA2">
      <w:pPr>
        <w:numPr>
          <w:ilvl w:val="0"/>
          <w:numId w:val="1"/>
        </w:numPr>
        <w:tabs>
          <w:tab w:val="num" w:pos="284"/>
          <w:tab w:val="left" w:pos="567"/>
        </w:tabs>
        <w:spacing w:after="200" w:line="360" w:lineRule="auto"/>
        <w:ind w:left="0" w:hanging="283"/>
        <w:contextualSpacing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 xml:space="preserve">Визнати таким, що втратив чинність, наказ від </w:t>
      </w:r>
      <w:r>
        <w:rPr>
          <w:sz w:val="28"/>
          <w:szCs w:val="28"/>
          <w:lang w:val="uk-UA"/>
        </w:rPr>
        <w:t>02</w:t>
      </w:r>
      <w:r w:rsidRPr="00E82B2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E82B27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3</w:t>
      </w:r>
      <w:r w:rsidRPr="00E82B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</w:t>
      </w:r>
      <w:r w:rsidRPr="00E82B27">
        <w:rPr>
          <w:sz w:val="28"/>
          <w:szCs w:val="28"/>
          <w:lang w:val="uk-UA"/>
        </w:rPr>
        <w:t xml:space="preserve">  «Про затвердження номенклатури справ дошкільного навчального закладу».</w:t>
      </w:r>
    </w:p>
    <w:p w:rsidR="00854DA2" w:rsidRPr="00E82B27" w:rsidRDefault="00854DA2" w:rsidP="00854DA2">
      <w:pPr>
        <w:numPr>
          <w:ilvl w:val="0"/>
          <w:numId w:val="1"/>
        </w:numPr>
        <w:tabs>
          <w:tab w:val="num" w:pos="284"/>
          <w:tab w:val="left" w:pos="567"/>
        </w:tabs>
        <w:spacing w:after="200" w:line="360" w:lineRule="auto"/>
        <w:ind w:left="0" w:hanging="283"/>
        <w:contextualSpacing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Затвердити номенклатуру справ комунального закладу «Дошкільний  навчальний заклад (ясла-садок) №279 Харківської міської ради» на 2013 рік (додається).</w:t>
      </w:r>
    </w:p>
    <w:p w:rsidR="00854DA2" w:rsidRPr="00E82B27" w:rsidRDefault="00854DA2" w:rsidP="00854DA2">
      <w:pPr>
        <w:numPr>
          <w:ilvl w:val="0"/>
          <w:numId w:val="1"/>
        </w:numPr>
        <w:tabs>
          <w:tab w:val="num" w:pos="284"/>
          <w:tab w:val="left" w:pos="567"/>
        </w:tabs>
        <w:spacing w:after="200" w:line="360" w:lineRule="auto"/>
        <w:ind w:left="0" w:hanging="283"/>
        <w:contextualSpacing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 xml:space="preserve">Практичному психологу </w:t>
      </w:r>
      <w:proofErr w:type="spellStart"/>
      <w:r w:rsidRPr="00E82B27">
        <w:rPr>
          <w:sz w:val="28"/>
          <w:szCs w:val="28"/>
          <w:lang w:val="uk-UA"/>
        </w:rPr>
        <w:t>Колонтаєвській</w:t>
      </w:r>
      <w:proofErr w:type="spellEnd"/>
      <w:r w:rsidRPr="00E82B27">
        <w:rPr>
          <w:sz w:val="28"/>
          <w:szCs w:val="28"/>
          <w:lang w:val="uk-UA"/>
        </w:rPr>
        <w:t xml:space="preserve"> О.О., вихователям: Рєпіній Л.Л., </w:t>
      </w:r>
      <w:proofErr w:type="spellStart"/>
      <w:r w:rsidRPr="00E82B27">
        <w:rPr>
          <w:sz w:val="28"/>
          <w:szCs w:val="28"/>
          <w:lang w:val="uk-UA"/>
        </w:rPr>
        <w:t>Виходцевій</w:t>
      </w:r>
      <w:proofErr w:type="spellEnd"/>
      <w:r w:rsidRPr="00E82B27">
        <w:rPr>
          <w:sz w:val="28"/>
          <w:szCs w:val="28"/>
          <w:lang w:val="uk-UA"/>
        </w:rPr>
        <w:t xml:space="preserve"> І.К, </w:t>
      </w:r>
      <w:proofErr w:type="spellStart"/>
      <w:r w:rsidRPr="00E82B27">
        <w:rPr>
          <w:sz w:val="28"/>
          <w:szCs w:val="28"/>
          <w:lang w:val="uk-UA"/>
        </w:rPr>
        <w:t>Колонтаєвській</w:t>
      </w:r>
      <w:proofErr w:type="spellEnd"/>
      <w:r w:rsidRPr="00E82B27">
        <w:rPr>
          <w:sz w:val="28"/>
          <w:szCs w:val="28"/>
          <w:lang w:val="uk-UA"/>
        </w:rPr>
        <w:t xml:space="preserve"> О.О., Коротун О.М., музичному керівнику Богдановій Л.П.., сестрі медичній старшій Север’яновій Г.О.., завідувачу господарством </w:t>
      </w:r>
      <w:proofErr w:type="spellStart"/>
      <w:r w:rsidRPr="00E82B27">
        <w:rPr>
          <w:sz w:val="28"/>
          <w:szCs w:val="28"/>
          <w:lang w:val="uk-UA"/>
        </w:rPr>
        <w:t>Руцкій</w:t>
      </w:r>
      <w:proofErr w:type="spellEnd"/>
      <w:r w:rsidRPr="00E82B27">
        <w:rPr>
          <w:sz w:val="28"/>
          <w:szCs w:val="28"/>
          <w:lang w:val="uk-UA"/>
        </w:rPr>
        <w:t xml:space="preserve"> Л.Ф.:</w:t>
      </w:r>
    </w:p>
    <w:p w:rsidR="00854DA2" w:rsidRPr="00E82B27" w:rsidRDefault="00854DA2" w:rsidP="00854DA2">
      <w:pPr>
        <w:tabs>
          <w:tab w:val="num" w:pos="284"/>
          <w:tab w:val="left" w:pos="1418"/>
        </w:tabs>
        <w:spacing w:line="360" w:lineRule="auto"/>
        <w:ind w:hanging="567"/>
        <w:contextualSpacing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 xml:space="preserve"> 3.1.</w:t>
      </w:r>
      <w:r w:rsidRPr="00E82B27">
        <w:rPr>
          <w:sz w:val="28"/>
          <w:szCs w:val="28"/>
          <w:lang w:val="uk-UA"/>
        </w:rPr>
        <w:tab/>
        <w:t>Привести справи згідно з функціональними обов’язками у відповідність до затвердженої номенклатури справ.</w:t>
      </w:r>
    </w:p>
    <w:p w:rsidR="00854DA2" w:rsidRPr="00E82B27" w:rsidRDefault="00854DA2" w:rsidP="00854DA2">
      <w:pPr>
        <w:tabs>
          <w:tab w:val="num" w:pos="284"/>
          <w:tab w:val="left" w:pos="1418"/>
        </w:tabs>
        <w:spacing w:line="360" w:lineRule="auto"/>
        <w:ind w:hanging="567"/>
        <w:contextualSpacing/>
        <w:jc w:val="right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До 01.0</w:t>
      </w:r>
      <w:r>
        <w:rPr>
          <w:sz w:val="28"/>
          <w:szCs w:val="28"/>
          <w:lang w:val="uk-UA"/>
        </w:rPr>
        <w:t>4</w:t>
      </w:r>
      <w:r w:rsidRPr="00E82B27">
        <w:rPr>
          <w:sz w:val="28"/>
          <w:szCs w:val="28"/>
          <w:lang w:val="uk-UA"/>
        </w:rPr>
        <w:t>.2013 р.</w:t>
      </w:r>
    </w:p>
    <w:p w:rsidR="00854DA2" w:rsidRPr="00E82B27" w:rsidRDefault="00854DA2" w:rsidP="00854DA2">
      <w:pPr>
        <w:tabs>
          <w:tab w:val="num" w:pos="284"/>
          <w:tab w:val="left" w:pos="1418"/>
        </w:tabs>
        <w:spacing w:line="360" w:lineRule="auto"/>
        <w:ind w:hanging="567"/>
        <w:contextualSpacing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3.2.</w:t>
      </w:r>
      <w:r w:rsidRPr="00E82B27">
        <w:rPr>
          <w:sz w:val="28"/>
          <w:szCs w:val="28"/>
          <w:lang w:val="uk-UA"/>
        </w:rPr>
        <w:tab/>
        <w:t>Вести справи згідно з функціональними обов’язками відповідно до затвердженої номенклатури.</w:t>
      </w:r>
    </w:p>
    <w:p w:rsidR="00854DA2" w:rsidRPr="00E82B27" w:rsidRDefault="00854DA2" w:rsidP="00854DA2">
      <w:pPr>
        <w:tabs>
          <w:tab w:val="num" w:pos="284"/>
          <w:tab w:val="left" w:pos="567"/>
        </w:tabs>
        <w:spacing w:line="360" w:lineRule="auto"/>
        <w:ind w:hanging="283"/>
        <w:contextualSpacing/>
        <w:jc w:val="right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Упродовж 2013 року.</w:t>
      </w:r>
    </w:p>
    <w:p w:rsidR="00854DA2" w:rsidRPr="00E82B27" w:rsidRDefault="00854DA2" w:rsidP="00854DA2">
      <w:pPr>
        <w:numPr>
          <w:ilvl w:val="0"/>
          <w:numId w:val="1"/>
        </w:numPr>
        <w:tabs>
          <w:tab w:val="num" w:pos="284"/>
          <w:tab w:val="left" w:pos="567"/>
        </w:tabs>
        <w:spacing w:after="200" w:line="360" w:lineRule="auto"/>
        <w:ind w:left="0" w:hanging="283"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Затвердити перелік та терміни зберігання документації відповідно до додатку.</w:t>
      </w:r>
    </w:p>
    <w:p w:rsidR="00854DA2" w:rsidRPr="00E82B27" w:rsidRDefault="00854DA2" w:rsidP="00854DA2">
      <w:pPr>
        <w:numPr>
          <w:ilvl w:val="0"/>
          <w:numId w:val="1"/>
        </w:numPr>
        <w:tabs>
          <w:tab w:val="num" w:pos="284"/>
          <w:tab w:val="left" w:pos="567"/>
        </w:tabs>
        <w:spacing w:after="200" w:line="360" w:lineRule="auto"/>
        <w:ind w:left="0" w:hanging="283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854DA2" w:rsidRPr="00E82B27" w:rsidRDefault="00854DA2" w:rsidP="00854DA2">
      <w:pPr>
        <w:tabs>
          <w:tab w:val="num" w:pos="284"/>
          <w:tab w:val="left" w:pos="567"/>
        </w:tabs>
        <w:spacing w:line="360" w:lineRule="auto"/>
        <w:ind w:hanging="283"/>
        <w:rPr>
          <w:sz w:val="28"/>
          <w:szCs w:val="28"/>
        </w:rPr>
      </w:pPr>
      <w:r w:rsidRPr="00E82B27">
        <w:rPr>
          <w:sz w:val="28"/>
          <w:szCs w:val="28"/>
        </w:rPr>
        <w:t xml:space="preserve"> </w:t>
      </w:r>
      <w:r w:rsidRPr="00E82B27">
        <w:rPr>
          <w:sz w:val="28"/>
          <w:szCs w:val="28"/>
          <w:lang w:val="uk-UA"/>
        </w:rPr>
        <w:t>Завідувач КЗ «ДНЗ № 279»                       О.М. Коротун</w:t>
      </w:r>
    </w:p>
    <w:p w:rsidR="00854DA2" w:rsidRDefault="00854DA2" w:rsidP="00854DA2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82B27">
        <w:rPr>
          <w:sz w:val="28"/>
          <w:szCs w:val="28"/>
          <w:lang w:val="uk-UA"/>
        </w:rPr>
        <w:t>З наказом ознайомлені:</w:t>
      </w:r>
    </w:p>
    <w:p w:rsidR="00387C53" w:rsidRDefault="00854DA2">
      <w:bookmarkStart w:id="0" w:name="_GoBack"/>
      <w:bookmarkEnd w:id="0"/>
    </w:p>
    <w:sectPr w:rsidR="00387C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264C"/>
    <w:multiLevelType w:val="hybridMultilevel"/>
    <w:tmpl w:val="C4DCAFA6"/>
    <w:lvl w:ilvl="0" w:tplc="FA80A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48831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5A2BE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3F6A4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894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B235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A02D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22C8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5BC0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A2"/>
    <w:rsid w:val="00751D1C"/>
    <w:rsid w:val="00854DA2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4DA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4D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4DA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54DA2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4D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4D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2013-04-10T15:26:00Z</dcterms:created>
  <dcterms:modified xsi:type="dcterms:W3CDTF">2013-04-10T15:27:00Z</dcterms:modified>
</cp:coreProperties>
</file>